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2E" w:rsidRDefault="00F11FC1" w:rsidP="00F11FC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COVID-19 AND CORNFORTH PARISH COUNCIL</w:t>
      </w:r>
      <w:r w:rsidR="00EC74E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BRIEFING PAPER FOR </w:t>
      </w:r>
      <w:r w:rsidR="00E838DA">
        <w:rPr>
          <w:b/>
          <w:sz w:val="24"/>
          <w:szCs w:val="24"/>
        </w:rPr>
        <w:t>AUGUST</w:t>
      </w:r>
      <w:r w:rsidR="008A5429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020.</w:t>
      </w:r>
    </w:p>
    <w:p w:rsidR="00F11FC1" w:rsidRDefault="00F11FC1" w:rsidP="00F11FC1">
      <w:pPr>
        <w:pStyle w:val="NoSpacing"/>
        <w:jc w:val="center"/>
        <w:rPr>
          <w:b/>
          <w:sz w:val="24"/>
          <w:szCs w:val="24"/>
        </w:rPr>
      </w:pPr>
    </w:p>
    <w:p w:rsidR="00C6287E" w:rsidRDefault="00F11FC1" w:rsidP="00A32AC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838DA">
        <w:rPr>
          <w:sz w:val="24"/>
          <w:szCs w:val="24"/>
        </w:rPr>
        <w:t xml:space="preserve"> </w:t>
      </w:r>
      <w:r w:rsidR="008A5429" w:rsidRPr="00E838DA">
        <w:rPr>
          <w:sz w:val="24"/>
          <w:szCs w:val="24"/>
        </w:rPr>
        <w:t xml:space="preserve">It continues to prove impossible to hold </w:t>
      </w:r>
      <w:r w:rsidR="008343A5" w:rsidRPr="00E838DA">
        <w:rPr>
          <w:sz w:val="24"/>
          <w:szCs w:val="24"/>
        </w:rPr>
        <w:t>Council meetings in person</w:t>
      </w:r>
      <w:r w:rsidR="00E838DA" w:rsidRPr="00E838DA">
        <w:rPr>
          <w:sz w:val="24"/>
          <w:szCs w:val="24"/>
        </w:rPr>
        <w:t>.</w:t>
      </w:r>
      <w:r w:rsidR="00E838DA">
        <w:rPr>
          <w:sz w:val="24"/>
          <w:szCs w:val="24"/>
        </w:rPr>
        <w:t xml:space="preserve">  As this month is normally our recess, I have no proposals to hold virtual meetings</w:t>
      </w:r>
      <w:r w:rsidR="001A42A1">
        <w:rPr>
          <w:sz w:val="24"/>
          <w:szCs w:val="24"/>
        </w:rPr>
        <w:t xml:space="preserve">.  The latest NALC bulletin refers us to the revised regulations on telling the public about remote meetings. </w:t>
      </w:r>
      <w:r w:rsidR="00765B6F">
        <w:rPr>
          <w:sz w:val="24"/>
          <w:szCs w:val="24"/>
        </w:rPr>
        <w:t>So, i</w:t>
      </w:r>
      <w:r w:rsidR="001A42A1">
        <w:rPr>
          <w:sz w:val="24"/>
          <w:szCs w:val="24"/>
        </w:rPr>
        <w:t>t seems increasing likely that this will remain the norm for some considerable time.</w:t>
      </w:r>
    </w:p>
    <w:p w:rsidR="00FF074E" w:rsidRPr="00E838DA" w:rsidRDefault="00FF074E" w:rsidP="00A32AC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attach a draft copy of the proposed NALC revised code of conduct for Members.  The last revision appears to have been on 2015.  If you have any comments please let me know.  I will place it on an agenda for approval as soon as I can.</w:t>
      </w:r>
      <w:r w:rsidR="00765B6F">
        <w:rPr>
          <w:sz w:val="24"/>
          <w:szCs w:val="24"/>
        </w:rPr>
        <w:t xml:space="preserve">  NALC has also sent us a plea from The Royal British Legion to continue to fund and organise Remembrance Sunday events, be they real or virtual.  I await further guidance on this matter.</w:t>
      </w:r>
      <w:bookmarkStart w:id="0" w:name="_GoBack"/>
      <w:bookmarkEnd w:id="0"/>
    </w:p>
    <w:p w:rsidR="00C6287E" w:rsidRDefault="00F11FC1" w:rsidP="00F11FC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Memorial Park – </w:t>
      </w:r>
      <w:r w:rsidR="00E838DA">
        <w:rPr>
          <w:sz w:val="24"/>
          <w:szCs w:val="24"/>
        </w:rPr>
        <w:t xml:space="preserve">Amazon has proved to be a very difficult organisation to obtain funds from.  The company is happy to allocate funds to a chosen charity, but the funds generated </w:t>
      </w:r>
      <w:r w:rsidR="00DE162E">
        <w:rPr>
          <w:sz w:val="24"/>
          <w:szCs w:val="24"/>
        </w:rPr>
        <w:t xml:space="preserve">are based upon </w:t>
      </w:r>
      <w:r w:rsidR="00E838DA">
        <w:rPr>
          <w:sz w:val="24"/>
          <w:szCs w:val="24"/>
        </w:rPr>
        <w:t>the amount of business t</w:t>
      </w:r>
      <w:r w:rsidR="009C3B8D">
        <w:rPr>
          <w:sz w:val="24"/>
          <w:szCs w:val="24"/>
        </w:rPr>
        <w:t>r</w:t>
      </w:r>
      <w:r w:rsidR="00E838DA">
        <w:rPr>
          <w:sz w:val="24"/>
          <w:szCs w:val="24"/>
        </w:rPr>
        <w:t>ansacted</w:t>
      </w:r>
      <w:r w:rsidR="009C3B8D">
        <w:rPr>
          <w:sz w:val="24"/>
          <w:szCs w:val="24"/>
        </w:rPr>
        <w:t xml:space="preserve"> between the Council and Amazon.  As a Parish we spend nothing with them.  The only alternative is for staff members to choose to allocate</w:t>
      </w:r>
      <w:r w:rsidR="002B3F0C">
        <w:rPr>
          <w:sz w:val="24"/>
          <w:szCs w:val="24"/>
        </w:rPr>
        <w:t xml:space="preserve"> </w:t>
      </w:r>
      <w:r w:rsidR="009C3B8D">
        <w:rPr>
          <w:sz w:val="24"/>
          <w:szCs w:val="24"/>
        </w:rPr>
        <w:t>support to a charity.  As yet, there are no staff on sit</w:t>
      </w:r>
      <w:r w:rsidR="00FF074E">
        <w:rPr>
          <w:sz w:val="24"/>
          <w:szCs w:val="24"/>
        </w:rPr>
        <w:t xml:space="preserve">e in </w:t>
      </w:r>
      <w:proofErr w:type="spellStart"/>
      <w:r w:rsidR="00FF074E">
        <w:rPr>
          <w:sz w:val="24"/>
          <w:szCs w:val="24"/>
        </w:rPr>
        <w:t>Thinford</w:t>
      </w:r>
      <w:proofErr w:type="spellEnd"/>
      <w:r w:rsidR="009C3B8D">
        <w:rPr>
          <w:sz w:val="24"/>
          <w:szCs w:val="24"/>
        </w:rPr>
        <w:t xml:space="preserve">. </w:t>
      </w:r>
    </w:p>
    <w:p w:rsidR="00F11FC1" w:rsidRDefault="009C3B8D" w:rsidP="00C6287E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the park itself, I have instructed our ground maintenance contractor to prune back trees overhanging the footpaths. </w:t>
      </w:r>
      <w:r w:rsidR="00FF074E">
        <w:rPr>
          <w:sz w:val="24"/>
          <w:szCs w:val="24"/>
        </w:rPr>
        <w:t>The crash damaged fence has been replaced.  Durham County Council has offered to restart its inspections of playgrounds and supply signage on safe usage.  I will ask them to do so.</w:t>
      </w:r>
    </w:p>
    <w:p w:rsidR="00DE162E" w:rsidRDefault="00EC74EF" w:rsidP="001318A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DE162E">
        <w:rPr>
          <w:sz w:val="24"/>
          <w:szCs w:val="24"/>
        </w:rPr>
        <w:t xml:space="preserve">Planning applications - I will continue to monitor the applications received by the County Council and if necessary call on the views of Members of the Application Sub Committee by telephone. </w:t>
      </w:r>
      <w:r w:rsidR="00950710" w:rsidRPr="00DE162E">
        <w:rPr>
          <w:sz w:val="24"/>
          <w:szCs w:val="24"/>
        </w:rPr>
        <w:t>The</w:t>
      </w:r>
      <w:r w:rsidR="00DE162E" w:rsidRPr="00DE162E">
        <w:rPr>
          <w:sz w:val="24"/>
          <w:szCs w:val="24"/>
        </w:rPr>
        <w:t>re have been none for several weeks.</w:t>
      </w:r>
    </w:p>
    <w:p w:rsidR="00362D9E" w:rsidRPr="00DE162E" w:rsidRDefault="00DE162E" w:rsidP="001318A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Seeking an additional bank account – I am undertaking further research.</w:t>
      </w:r>
    </w:p>
    <w:p w:rsidR="00385FBC" w:rsidRDefault="00DE162E" w:rsidP="000B1B3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Complaint about the condition of the cut near 15 The Oaks. – The resident at the above property has complained about the above cut.  It has been a long running problem.  I understand the path belongs to Livin’. </w:t>
      </w:r>
    </w:p>
    <w:p w:rsidR="00DE162E" w:rsidRDefault="00DE162E" w:rsidP="000B1B3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am continuing to work with the Village Show Committee</w:t>
      </w:r>
      <w:r w:rsidR="00FF074E">
        <w:rPr>
          <w:sz w:val="24"/>
          <w:szCs w:val="24"/>
        </w:rPr>
        <w:t xml:space="preserve"> and we hope to be a</w:t>
      </w:r>
      <w:r w:rsidR="009408F0">
        <w:rPr>
          <w:sz w:val="24"/>
          <w:szCs w:val="24"/>
        </w:rPr>
        <w:t>ble to hold our show in September.</w:t>
      </w:r>
    </w:p>
    <w:p w:rsidR="00DE162E" w:rsidRPr="00362D9E" w:rsidRDefault="00DE162E" w:rsidP="00DE162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enclose the bank reconciliation statement for July.</w:t>
      </w:r>
    </w:p>
    <w:p w:rsidR="00EA6A94" w:rsidRDefault="00EA6A94" w:rsidP="009B441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Should Members have any pressing issues requiring attention please </w:t>
      </w:r>
      <w:r w:rsidR="005C1418">
        <w:rPr>
          <w:sz w:val="24"/>
          <w:szCs w:val="24"/>
        </w:rPr>
        <w:t>l</w:t>
      </w:r>
      <w:r>
        <w:rPr>
          <w:sz w:val="24"/>
          <w:szCs w:val="24"/>
        </w:rPr>
        <w:t xml:space="preserve">et me </w:t>
      </w:r>
      <w:proofErr w:type="gramStart"/>
      <w:r>
        <w:rPr>
          <w:sz w:val="24"/>
          <w:szCs w:val="24"/>
        </w:rPr>
        <w:t>know</w:t>
      </w:r>
      <w:r w:rsidR="005C1418">
        <w:rPr>
          <w:sz w:val="24"/>
          <w:szCs w:val="24"/>
        </w:rPr>
        <w:t>.</w:t>
      </w:r>
      <w:proofErr w:type="gramEnd"/>
    </w:p>
    <w:p w:rsidR="005C1418" w:rsidRDefault="005C1418" w:rsidP="005C1418">
      <w:pPr>
        <w:pStyle w:val="NoSpacing"/>
        <w:jc w:val="both"/>
        <w:rPr>
          <w:sz w:val="24"/>
          <w:szCs w:val="24"/>
        </w:rPr>
      </w:pPr>
    </w:p>
    <w:p w:rsidR="005C1418" w:rsidRDefault="00C6287E" w:rsidP="005C14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C1418">
        <w:rPr>
          <w:sz w:val="24"/>
          <w:szCs w:val="24"/>
        </w:rPr>
        <w:t xml:space="preserve">ay Sunman </w:t>
      </w:r>
    </w:p>
    <w:p w:rsidR="005C1418" w:rsidRPr="00F11FC1" w:rsidRDefault="005C1418" w:rsidP="005C141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Parish Clerk</w:t>
      </w:r>
      <w:r w:rsidR="00C6287E">
        <w:rPr>
          <w:sz w:val="24"/>
          <w:szCs w:val="24"/>
        </w:rPr>
        <w:t xml:space="preserve">: </w:t>
      </w:r>
      <w:r w:rsidR="00DE162E">
        <w:rPr>
          <w:sz w:val="24"/>
          <w:szCs w:val="24"/>
        </w:rPr>
        <w:t>August</w:t>
      </w:r>
      <w:r>
        <w:rPr>
          <w:sz w:val="24"/>
          <w:szCs w:val="24"/>
        </w:rPr>
        <w:t xml:space="preserve"> 2020</w:t>
      </w:r>
    </w:p>
    <w:sectPr w:rsidR="005C1418" w:rsidRPr="00F11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710"/>
    <w:multiLevelType w:val="hybridMultilevel"/>
    <w:tmpl w:val="068C7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C1"/>
    <w:rsid w:val="00052655"/>
    <w:rsid w:val="001A42A1"/>
    <w:rsid w:val="002353BA"/>
    <w:rsid w:val="002960DB"/>
    <w:rsid w:val="002B3F0C"/>
    <w:rsid w:val="00362D9E"/>
    <w:rsid w:val="00385FBC"/>
    <w:rsid w:val="00584A44"/>
    <w:rsid w:val="005C1418"/>
    <w:rsid w:val="00710680"/>
    <w:rsid w:val="00765B6F"/>
    <w:rsid w:val="0079282E"/>
    <w:rsid w:val="00812A70"/>
    <w:rsid w:val="00813F10"/>
    <w:rsid w:val="008343A5"/>
    <w:rsid w:val="0087037D"/>
    <w:rsid w:val="008A5429"/>
    <w:rsid w:val="008C4957"/>
    <w:rsid w:val="009408F0"/>
    <w:rsid w:val="00950710"/>
    <w:rsid w:val="009C3B8D"/>
    <w:rsid w:val="00C6287E"/>
    <w:rsid w:val="00DE162E"/>
    <w:rsid w:val="00E7572C"/>
    <w:rsid w:val="00E838DA"/>
    <w:rsid w:val="00EA6A94"/>
    <w:rsid w:val="00EC74EF"/>
    <w:rsid w:val="00F11FC1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40CD1-8B38-46F1-93AC-9A5893F0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F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5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sunman</dc:creator>
  <cp:keywords/>
  <dc:description/>
  <cp:lastModifiedBy>raymond sunman</cp:lastModifiedBy>
  <cp:revision>5</cp:revision>
  <dcterms:created xsi:type="dcterms:W3CDTF">2020-08-02T16:31:00Z</dcterms:created>
  <dcterms:modified xsi:type="dcterms:W3CDTF">2020-08-03T10:20:00Z</dcterms:modified>
</cp:coreProperties>
</file>