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 xml:space="preserve">at 7.00pm,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4E266D">
        <w:rPr>
          <w:rFonts w:ascii="Arial" w:hAnsi="Arial" w:cs="Arial"/>
          <w:sz w:val="24"/>
          <w:szCs w:val="24"/>
        </w:rPr>
        <w:t>5</w:t>
      </w:r>
      <w:r w:rsidR="004E266D" w:rsidRPr="004E266D">
        <w:rPr>
          <w:rFonts w:ascii="Arial" w:hAnsi="Arial" w:cs="Arial"/>
          <w:sz w:val="24"/>
          <w:szCs w:val="24"/>
          <w:vertAlign w:val="superscript"/>
        </w:rPr>
        <w:t>th</w:t>
      </w:r>
      <w:r w:rsidR="004E266D">
        <w:rPr>
          <w:rFonts w:ascii="Arial" w:hAnsi="Arial" w:cs="Arial"/>
          <w:sz w:val="24"/>
          <w:szCs w:val="24"/>
        </w:rPr>
        <w:t xml:space="preserve"> July</w:t>
      </w:r>
      <w:r w:rsidR="00722117" w:rsidRPr="000272C4">
        <w:rPr>
          <w:rFonts w:ascii="Arial" w:hAnsi="Arial" w:cs="Arial"/>
          <w:sz w:val="24"/>
          <w:szCs w:val="24"/>
        </w:rPr>
        <w:t xml:space="preserve"> </w:t>
      </w:r>
      <w:r w:rsidR="00D44340" w:rsidRPr="000272C4">
        <w:rPr>
          <w:rFonts w:ascii="Arial" w:hAnsi="Arial" w:cs="Arial"/>
          <w:sz w:val="24"/>
          <w:szCs w:val="24"/>
        </w:rPr>
        <w:t>2010</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C4605D" w:rsidP="00C4605D">
      <w:pPr>
        <w:pStyle w:val="NoSpacing"/>
        <w:jc w:val="both"/>
        <w:rPr>
          <w:rFonts w:ascii="Arial" w:hAnsi="Arial" w:cs="Arial"/>
          <w:sz w:val="24"/>
          <w:szCs w:val="24"/>
          <w:u w:val="single"/>
        </w:rPr>
      </w:pPr>
      <w:r w:rsidRPr="00D8669C">
        <w:rPr>
          <w:rFonts w:ascii="Arial" w:hAnsi="Arial" w:cs="Arial"/>
          <w:sz w:val="24"/>
          <w:szCs w:val="24"/>
        </w:rPr>
        <w:t xml:space="preserve">3.  </w:t>
      </w:r>
      <w:r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Pr>
          <w:rFonts w:ascii="Arial" w:hAnsi="Arial" w:cs="Arial"/>
          <w:sz w:val="24"/>
          <w:szCs w:val="24"/>
        </w:rPr>
        <w:t>s</w:t>
      </w:r>
      <w:r w:rsidRPr="00D8669C">
        <w:rPr>
          <w:rFonts w:ascii="Arial" w:hAnsi="Arial" w:cs="Arial"/>
          <w:sz w:val="24"/>
          <w:szCs w:val="24"/>
        </w:rPr>
        <w:t xml:space="preserve"> held on </w:t>
      </w:r>
      <w:r>
        <w:rPr>
          <w:rFonts w:ascii="Arial" w:hAnsi="Arial" w:cs="Arial"/>
          <w:sz w:val="24"/>
          <w:szCs w:val="24"/>
        </w:rPr>
        <w:t>7</w:t>
      </w:r>
      <w:r w:rsidRPr="00D8669C">
        <w:rPr>
          <w:rFonts w:ascii="Arial" w:hAnsi="Arial" w:cs="Arial"/>
          <w:sz w:val="24"/>
          <w:szCs w:val="24"/>
          <w:vertAlign w:val="superscript"/>
        </w:rPr>
        <w:t>th</w:t>
      </w:r>
      <w:r w:rsidRPr="00D8669C">
        <w:rPr>
          <w:rFonts w:ascii="Arial" w:hAnsi="Arial" w:cs="Arial"/>
          <w:sz w:val="24"/>
          <w:szCs w:val="24"/>
        </w:rPr>
        <w:t xml:space="preserve"> </w:t>
      </w:r>
      <w:r>
        <w:rPr>
          <w:rFonts w:ascii="Arial" w:hAnsi="Arial" w:cs="Arial"/>
          <w:sz w:val="24"/>
          <w:szCs w:val="24"/>
        </w:rPr>
        <w:t>and 21</w:t>
      </w:r>
      <w:r w:rsidRPr="00C4605D">
        <w:rPr>
          <w:rFonts w:ascii="Arial" w:hAnsi="Arial" w:cs="Arial"/>
          <w:sz w:val="24"/>
          <w:szCs w:val="24"/>
          <w:vertAlign w:val="superscript"/>
        </w:rPr>
        <w:t>st</w:t>
      </w:r>
      <w:r>
        <w:rPr>
          <w:rFonts w:ascii="Arial" w:hAnsi="Arial" w:cs="Arial"/>
          <w:sz w:val="24"/>
          <w:szCs w:val="24"/>
        </w:rPr>
        <w:t xml:space="preserve"> June</w:t>
      </w:r>
      <w:r w:rsidRPr="00D8669C">
        <w:rPr>
          <w:rFonts w:ascii="Arial" w:hAnsi="Arial" w:cs="Arial"/>
          <w:sz w:val="24"/>
          <w:szCs w:val="24"/>
        </w:rPr>
        <w:t xml:space="preserve"> 20</w:t>
      </w:r>
      <w:r>
        <w:rPr>
          <w:rFonts w:ascii="Arial" w:hAnsi="Arial" w:cs="Arial"/>
          <w:sz w:val="24"/>
          <w:szCs w:val="24"/>
        </w:rPr>
        <w:t>10</w:t>
      </w:r>
      <w:r w:rsidRPr="00D8669C">
        <w:rPr>
          <w:rFonts w:ascii="Arial" w:hAnsi="Arial" w:cs="Arial"/>
          <w:sz w:val="24"/>
          <w:szCs w:val="24"/>
        </w:rPr>
        <w:t>.  (Cop</w:t>
      </w:r>
      <w:r>
        <w:rPr>
          <w:rFonts w:ascii="Arial" w:hAnsi="Arial" w:cs="Arial"/>
          <w:sz w:val="24"/>
          <w:szCs w:val="24"/>
        </w:rPr>
        <w:t>ies</w:t>
      </w:r>
      <w:r w:rsidRPr="00D8669C">
        <w:rPr>
          <w:rFonts w:ascii="Arial" w:hAnsi="Arial" w:cs="Arial"/>
          <w:sz w:val="24"/>
          <w:szCs w:val="24"/>
        </w:rPr>
        <w:t xml:space="preserve"> herewith)</w:t>
      </w:r>
    </w:p>
    <w:p w:rsidR="00C4605D" w:rsidRDefault="00C4605D" w:rsidP="00C4605D">
      <w:pPr>
        <w:pStyle w:val="NoSpacing"/>
        <w:jc w:val="both"/>
        <w:rPr>
          <w:rFonts w:ascii="Arial" w:hAnsi="Arial" w:cs="Arial"/>
          <w:sz w:val="24"/>
          <w:szCs w:val="24"/>
        </w:rPr>
      </w:pPr>
    </w:p>
    <w:p w:rsidR="00C4605D" w:rsidRPr="00432A61" w:rsidRDefault="00C4605D" w:rsidP="00C4605D">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w:t>
      </w:r>
    </w:p>
    <w:p w:rsidR="00C4605D" w:rsidRPr="00D8669C" w:rsidRDefault="00C4605D" w:rsidP="00C4605D">
      <w:pPr>
        <w:pStyle w:val="NoSpacing"/>
        <w:jc w:val="both"/>
        <w:rPr>
          <w:rFonts w:ascii="Arial" w:hAnsi="Arial" w:cs="Arial"/>
          <w:sz w:val="24"/>
          <w:szCs w:val="24"/>
        </w:rPr>
      </w:pPr>
    </w:p>
    <w:p w:rsidR="00C4605D" w:rsidRPr="00D8669C" w:rsidRDefault="00C4605D" w:rsidP="00C4605D">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C4605D"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The Chairman will adjourn the meeting to facilitate public participation and resume the meeting following public participation.</w:t>
      </w:r>
    </w:p>
    <w:p w:rsidR="00F64105" w:rsidRDefault="00F64105" w:rsidP="00A7129A">
      <w:pPr>
        <w:pStyle w:val="NoSpacing"/>
        <w:jc w:val="both"/>
        <w:rPr>
          <w:rFonts w:ascii="Arial" w:hAnsi="Arial" w:cs="Arial"/>
          <w:sz w:val="24"/>
          <w:szCs w:val="24"/>
        </w:rPr>
      </w:pPr>
    </w:p>
    <w:p w:rsidR="00C4605D" w:rsidRDefault="00C4605D" w:rsidP="00C4605D">
      <w:pPr>
        <w:pStyle w:val="NoSpacing"/>
        <w:jc w:val="both"/>
        <w:rPr>
          <w:rFonts w:ascii="Arial" w:hAnsi="Arial" w:cs="Arial"/>
          <w:sz w:val="24"/>
          <w:szCs w:val="24"/>
          <w:u w:val="single"/>
        </w:rPr>
      </w:pPr>
      <w:r>
        <w:rPr>
          <w:rFonts w:ascii="Arial" w:hAnsi="Arial" w:cs="Arial"/>
          <w:sz w:val="24"/>
          <w:szCs w:val="24"/>
        </w:rPr>
        <w:t>7</w:t>
      </w:r>
      <w:r w:rsidRPr="00D8669C">
        <w:rPr>
          <w:rFonts w:ascii="Arial" w:hAnsi="Arial" w:cs="Arial"/>
          <w:sz w:val="24"/>
          <w:szCs w:val="24"/>
        </w:rPr>
        <w:t xml:space="preserve">.  </w:t>
      </w:r>
      <w:r>
        <w:rPr>
          <w:rFonts w:ascii="Arial" w:hAnsi="Arial" w:cs="Arial"/>
          <w:sz w:val="24"/>
          <w:szCs w:val="24"/>
          <w:u w:val="single"/>
        </w:rPr>
        <w:t>CHAIRMAN’S ANNOUNCEMENTS</w:t>
      </w:r>
    </w:p>
    <w:p w:rsidR="00C4605D"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u w:val="single"/>
        </w:rPr>
      </w:pPr>
      <w:r w:rsidRPr="00B03866">
        <w:rPr>
          <w:rFonts w:ascii="Arial" w:hAnsi="Arial" w:cs="Arial"/>
          <w:sz w:val="24"/>
          <w:szCs w:val="24"/>
        </w:rPr>
        <w:t xml:space="preserve">8.  </w:t>
      </w:r>
      <w:r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Pr="00B03866" w:rsidRDefault="00C4605D" w:rsidP="00C4605D">
      <w:pPr>
        <w:pStyle w:val="NoSpacing"/>
        <w:jc w:val="both"/>
        <w:rPr>
          <w:rFonts w:ascii="Arial" w:hAnsi="Arial" w:cs="Arial"/>
          <w:sz w:val="24"/>
          <w:szCs w:val="24"/>
        </w:rPr>
      </w:pPr>
      <w:r>
        <w:rPr>
          <w:rFonts w:ascii="Arial" w:hAnsi="Arial" w:cs="Arial"/>
          <w:sz w:val="24"/>
          <w:szCs w:val="24"/>
        </w:rPr>
        <w:t>To receive an update on this matter from Members.</w:t>
      </w:r>
    </w:p>
    <w:p w:rsidR="00C4605D" w:rsidRDefault="00C4605D" w:rsidP="00C4605D">
      <w:pPr>
        <w:pStyle w:val="NoSpacing"/>
        <w:jc w:val="both"/>
        <w:rPr>
          <w:rFonts w:ascii="Arial" w:hAnsi="Arial" w:cs="Arial"/>
          <w:sz w:val="24"/>
          <w:szCs w:val="24"/>
          <w:u w:val="single"/>
        </w:rPr>
      </w:pPr>
    </w:p>
    <w:p w:rsidR="00165515" w:rsidRDefault="00C4605D" w:rsidP="00165515">
      <w:pPr>
        <w:pStyle w:val="NoSpacing"/>
        <w:rPr>
          <w:rFonts w:ascii="Arial" w:hAnsi="Arial" w:cs="Arial"/>
          <w:sz w:val="24"/>
          <w:szCs w:val="24"/>
        </w:rPr>
      </w:pPr>
      <w:r>
        <w:rPr>
          <w:rFonts w:ascii="Arial" w:hAnsi="Arial" w:cs="Arial"/>
          <w:sz w:val="24"/>
          <w:szCs w:val="24"/>
        </w:rPr>
        <w:t xml:space="preserve">9.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722117">
        <w:rPr>
          <w:rFonts w:ascii="Arial" w:hAnsi="Arial" w:cs="Arial"/>
          <w:sz w:val="24"/>
          <w:szCs w:val="24"/>
          <w:u w:val="single"/>
        </w:rPr>
        <w:t>MA</w:t>
      </w:r>
      <w:r w:rsidR="00022364">
        <w:rPr>
          <w:rFonts w:ascii="Arial" w:hAnsi="Arial" w:cs="Arial"/>
          <w:sz w:val="24"/>
          <w:szCs w:val="24"/>
          <w:u w:val="single"/>
        </w:rPr>
        <w:t>Y’</w:t>
      </w:r>
      <w:r w:rsidR="00722117">
        <w:rPr>
          <w:rFonts w:ascii="Arial" w:hAnsi="Arial" w:cs="Arial"/>
          <w:sz w:val="24"/>
          <w:szCs w:val="24"/>
          <w:u w:val="single"/>
        </w:rPr>
        <w:t>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C4605D"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DE34F5" w:rsidRPr="00DE34F5">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Pr="00DE34F5">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 </w:t>
      </w:r>
      <w:r w:rsidR="00022364">
        <w:rPr>
          <w:rFonts w:ascii="Arial" w:hAnsi="Arial" w:cs="Arial"/>
          <w:sz w:val="24"/>
          <w:szCs w:val="24"/>
        </w:rPr>
        <w:t xml:space="preserve">or 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r w:rsidR="00022364">
        <w:rPr>
          <w:rFonts w:ascii="Arial" w:hAnsi="Arial" w:cs="Arial"/>
          <w:sz w:val="24"/>
          <w:szCs w:val="24"/>
        </w:rPr>
        <w:t xml:space="preserve"> </w:t>
      </w:r>
    </w:p>
    <w:p w:rsidR="00C4605D" w:rsidRDefault="00C4605D" w:rsidP="00A7129A">
      <w:pPr>
        <w:pStyle w:val="NoSpacing"/>
        <w:jc w:val="both"/>
        <w:rPr>
          <w:rFonts w:ascii="Arial" w:hAnsi="Arial" w:cs="Arial"/>
          <w:sz w:val="24"/>
          <w:szCs w:val="24"/>
        </w:rPr>
      </w:pPr>
    </w:p>
    <w:p w:rsidR="00AF6E8E" w:rsidRPr="00625E13" w:rsidRDefault="009C2FA4" w:rsidP="00A7129A">
      <w:pPr>
        <w:pStyle w:val="NoSpacing"/>
        <w:jc w:val="both"/>
        <w:rPr>
          <w:rFonts w:ascii="Arial" w:hAnsi="Arial" w:cs="Arial"/>
          <w:sz w:val="24"/>
          <w:szCs w:val="24"/>
          <w:u w:val="single"/>
        </w:rPr>
      </w:pPr>
      <w:r>
        <w:rPr>
          <w:rFonts w:ascii="Arial" w:hAnsi="Arial" w:cs="Arial"/>
          <w:sz w:val="24"/>
          <w:szCs w:val="24"/>
        </w:rPr>
        <w:t>10</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Pr>
          <w:rFonts w:ascii="Arial" w:hAnsi="Arial" w:cs="Arial"/>
          <w:sz w:val="24"/>
          <w:szCs w:val="24"/>
          <w:u w:val="single"/>
        </w:rPr>
        <w:t>0</w:t>
      </w:r>
      <w:r w:rsidRPr="009C2FA4">
        <w:rPr>
          <w:rFonts w:ascii="Arial" w:hAnsi="Arial" w:cs="Arial"/>
          <w:sz w:val="24"/>
          <w:szCs w:val="24"/>
          <w:u w:val="single"/>
          <w:vertAlign w:val="superscript"/>
        </w:rPr>
        <w:t>th</w:t>
      </w:r>
      <w:r>
        <w:rPr>
          <w:rFonts w:ascii="Arial" w:hAnsi="Arial" w:cs="Arial"/>
          <w:sz w:val="24"/>
          <w:szCs w:val="24"/>
          <w:u w:val="single"/>
        </w:rPr>
        <w:t xml:space="preserve"> JUNE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p>
    <w:p w:rsidR="00F70826" w:rsidRDefault="00F70826" w:rsidP="004D14B9">
      <w:pPr>
        <w:pStyle w:val="NoSpacing"/>
        <w:jc w:val="both"/>
        <w:rPr>
          <w:rFonts w:ascii="Arial" w:hAnsi="Arial" w:cs="Arial"/>
          <w:sz w:val="24"/>
          <w:szCs w:val="24"/>
        </w:rPr>
      </w:pPr>
    </w:p>
    <w:p w:rsidR="00022364" w:rsidRDefault="00022364" w:rsidP="004D14B9">
      <w:pPr>
        <w:pStyle w:val="NoSpacing"/>
        <w:jc w:val="both"/>
        <w:rPr>
          <w:rFonts w:ascii="Arial" w:hAnsi="Arial" w:cs="Arial"/>
          <w:sz w:val="24"/>
          <w:szCs w:val="24"/>
        </w:rPr>
      </w:pPr>
    </w:p>
    <w:p w:rsidR="009C2FA4" w:rsidRDefault="009C2FA4" w:rsidP="004D14B9">
      <w:pPr>
        <w:pStyle w:val="NoSpacing"/>
        <w:jc w:val="both"/>
        <w:rPr>
          <w:rFonts w:ascii="Arial" w:hAnsi="Arial" w:cs="Arial"/>
          <w:sz w:val="24"/>
          <w:szCs w:val="24"/>
        </w:rPr>
      </w:pPr>
    </w:p>
    <w:p w:rsidR="00D8669C" w:rsidRPr="000C7CAE" w:rsidRDefault="009C2FA4" w:rsidP="00AF6E8E">
      <w:pPr>
        <w:pStyle w:val="NoSpacing"/>
        <w:rPr>
          <w:rFonts w:ascii="Arial" w:hAnsi="Arial" w:cs="Arial"/>
          <w:sz w:val="24"/>
          <w:szCs w:val="24"/>
          <w:u w:val="single"/>
        </w:rPr>
      </w:pPr>
      <w:r>
        <w:rPr>
          <w:rFonts w:ascii="Arial" w:hAnsi="Arial" w:cs="Arial"/>
          <w:sz w:val="24"/>
          <w:szCs w:val="24"/>
        </w:rPr>
        <w:lastRenderedPageBreak/>
        <w:t>11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22117">
        <w:rPr>
          <w:rFonts w:ascii="Arial" w:hAnsi="Arial" w:cs="Arial"/>
          <w:sz w:val="24"/>
          <w:szCs w:val="24"/>
          <w:u w:val="single"/>
        </w:rPr>
        <w:t>MA</w:t>
      </w:r>
      <w:r w:rsidR="00CE7A7D">
        <w:rPr>
          <w:rFonts w:ascii="Arial" w:hAnsi="Arial" w:cs="Arial"/>
          <w:sz w:val="24"/>
          <w:szCs w:val="24"/>
          <w:u w:val="single"/>
        </w:rPr>
        <w:t>Y</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F40067" w:rsidP="00F70826">
            <w:pPr>
              <w:pStyle w:val="NoSpacing"/>
              <w:jc w:val="both"/>
              <w:rPr>
                <w:rFonts w:ascii="Arial" w:hAnsi="Arial" w:cs="Arial"/>
              </w:rPr>
            </w:pPr>
            <w:r w:rsidRPr="00F40067">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E147DE" w:rsidRPr="00F40067" w:rsidTr="00A12D05">
        <w:tc>
          <w:tcPr>
            <w:tcW w:w="4361" w:type="dxa"/>
          </w:tcPr>
          <w:p w:rsidR="00E147DE" w:rsidRPr="00F40067" w:rsidRDefault="00CE7A7D" w:rsidP="00CE7A7D">
            <w:pPr>
              <w:pStyle w:val="NoSpacing"/>
              <w:jc w:val="both"/>
              <w:rPr>
                <w:rFonts w:ascii="Arial" w:hAnsi="Arial" w:cs="Arial"/>
              </w:rPr>
            </w:pPr>
            <w:r>
              <w:rPr>
                <w:rFonts w:ascii="Arial" w:hAnsi="Arial" w:cs="Arial"/>
              </w:rPr>
              <w:t>Northumbrian Water</w:t>
            </w:r>
          </w:p>
        </w:tc>
        <w:tc>
          <w:tcPr>
            <w:tcW w:w="3544" w:type="dxa"/>
          </w:tcPr>
          <w:p w:rsidR="00E147DE" w:rsidRPr="00F40067" w:rsidRDefault="00CE7A7D" w:rsidP="00CE7A7D">
            <w:pPr>
              <w:pStyle w:val="NoSpacing"/>
              <w:jc w:val="both"/>
              <w:rPr>
                <w:rFonts w:ascii="Arial" w:hAnsi="Arial" w:cs="Arial"/>
              </w:rPr>
            </w:pPr>
            <w:r>
              <w:rPr>
                <w:rFonts w:ascii="Arial" w:hAnsi="Arial" w:cs="Arial"/>
              </w:rPr>
              <w:t>Allotment Water rates</w:t>
            </w:r>
          </w:p>
        </w:tc>
        <w:tc>
          <w:tcPr>
            <w:tcW w:w="1337" w:type="dxa"/>
          </w:tcPr>
          <w:p w:rsidR="00E147DE" w:rsidRPr="00F40067" w:rsidRDefault="00CE7A7D" w:rsidP="009C2FA4">
            <w:pPr>
              <w:pStyle w:val="NoSpacing"/>
              <w:jc w:val="right"/>
              <w:rPr>
                <w:rFonts w:ascii="Arial" w:hAnsi="Arial" w:cs="Arial"/>
              </w:rPr>
            </w:pPr>
            <w:r>
              <w:rPr>
                <w:rFonts w:ascii="Arial" w:hAnsi="Arial" w:cs="Arial"/>
              </w:rPr>
              <w:t>1</w:t>
            </w:r>
            <w:r w:rsidR="009C2FA4">
              <w:rPr>
                <w:rFonts w:ascii="Arial" w:hAnsi="Arial" w:cs="Arial"/>
              </w:rPr>
              <w:t>78.65</w:t>
            </w:r>
          </w:p>
        </w:tc>
      </w:tr>
      <w:tr w:rsidR="00E147DE" w:rsidRPr="00F40067" w:rsidTr="00A12D05">
        <w:tc>
          <w:tcPr>
            <w:tcW w:w="4361" w:type="dxa"/>
          </w:tcPr>
          <w:p w:rsidR="00E147DE" w:rsidRPr="00F40067" w:rsidRDefault="009C2FA4" w:rsidP="002C1DEE">
            <w:pPr>
              <w:pStyle w:val="NoSpacing"/>
              <w:jc w:val="both"/>
              <w:rPr>
                <w:rFonts w:ascii="Arial" w:hAnsi="Arial" w:cs="Arial"/>
              </w:rPr>
            </w:pPr>
            <w:r>
              <w:rPr>
                <w:rFonts w:ascii="Arial" w:hAnsi="Arial" w:cs="Arial"/>
              </w:rPr>
              <w:t>Art Decor</w:t>
            </w:r>
          </w:p>
        </w:tc>
        <w:tc>
          <w:tcPr>
            <w:tcW w:w="3544" w:type="dxa"/>
          </w:tcPr>
          <w:p w:rsidR="00E147DE" w:rsidRPr="00F40067" w:rsidRDefault="009C2FA4" w:rsidP="00F40067">
            <w:pPr>
              <w:pStyle w:val="NoSpacing"/>
              <w:jc w:val="both"/>
              <w:rPr>
                <w:rFonts w:ascii="Arial" w:hAnsi="Arial" w:cs="Arial"/>
              </w:rPr>
            </w:pPr>
            <w:r>
              <w:rPr>
                <w:rFonts w:ascii="Arial" w:hAnsi="Arial" w:cs="Arial"/>
              </w:rPr>
              <w:t>Framing of scroll</w:t>
            </w:r>
          </w:p>
        </w:tc>
        <w:tc>
          <w:tcPr>
            <w:tcW w:w="1337" w:type="dxa"/>
          </w:tcPr>
          <w:p w:rsidR="00E147DE" w:rsidRPr="00F40067" w:rsidRDefault="009C2FA4" w:rsidP="005A5FBE">
            <w:pPr>
              <w:pStyle w:val="NoSpacing"/>
              <w:jc w:val="right"/>
              <w:rPr>
                <w:rFonts w:ascii="Arial" w:hAnsi="Arial" w:cs="Arial"/>
              </w:rPr>
            </w:pPr>
            <w:r>
              <w:rPr>
                <w:rFonts w:ascii="Arial" w:hAnsi="Arial" w:cs="Arial"/>
              </w:rPr>
              <w:t>51.92</w:t>
            </w:r>
          </w:p>
        </w:tc>
      </w:tr>
      <w:tr w:rsidR="002C1DEE" w:rsidRPr="00F40067" w:rsidTr="00A12D05">
        <w:tc>
          <w:tcPr>
            <w:tcW w:w="4361" w:type="dxa"/>
          </w:tcPr>
          <w:p w:rsidR="002C1DEE" w:rsidRPr="00F40067" w:rsidRDefault="009C2FA4" w:rsidP="00F40067">
            <w:pPr>
              <w:pStyle w:val="NoSpacing"/>
              <w:jc w:val="both"/>
              <w:rPr>
                <w:rFonts w:ascii="Arial" w:hAnsi="Arial" w:cs="Arial"/>
              </w:rPr>
            </w:pPr>
            <w:r>
              <w:rPr>
                <w:rFonts w:ascii="Arial" w:hAnsi="Arial" w:cs="Arial"/>
              </w:rPr>
              <w:t>Coronation Press</w:t>
            </w:r>
          </w:p>
        </w:tc>
        <w:tc>
          <w:tcPr>
            <w:tcW w:w="3544" w:type="dxa"/>
          </w:tcPr>
          <w:p w:rsidR="002C1DEE" w:rsidRPr="00F40067" w:rsidRDefault="009C2FA4" w:rsidP="009C2FA4">
            <w:pPr>
              <w:pStyle w:val="NoSpacing"/>
              <w:jc w:val="both"/>
              <w:rPr>
                <w:rFonts w:ascii="Arial" w:hAnsi="Arial" w:cs="Arial"/>
              </w:rPr>
            </w:pPr>
            <w:r>
              <w:rPr>
                <w:rFonts w:ascii="Arial" w:hAnsi="Arial" w:cs="Arial"/>
              </w:rPr>
              <w:t>Art work and printing of scroll</w:t>
            </w:r>
          </w:p>
        </w:tc>
        <w:tc>
          <w:tcPr>
            <w:tcW w:w="1337" w:type="dxa"/>
          </w:tcPr>
          <w:p w:rsidR="002C1DEE" w:rsidRPr="00F40067" w:rsidRDefault="009C2FA4" w:rsidP="00F40067">
            <w:pPr>
              <w:pStyle w:val="NoSpacing"/>
              <w:jc w:val="right"/>
              <w:rPr>
                <w:rFonts w:ascii="Arial" w:hAnsi="Arial" w:cs="Arial"/>
              </w:rPr>
            </w:pPr>
            <w:r>
              <w:rPr>
                <w:rFonts w:ascii="Arial" w:hAnsi="Arial" w:cs="Arial"/>
              </w:rPr>
              <w:t>41.13</w:t>
            </w:r>
          </w:p>
        </w:tc>
      </w:tr>
      <w:tr w:rsidR="00CE7A7D" w:rsidRPr="00F40067" w:rsidTr="00A12D05">
        <w:tc>
          <w:tcPr>
            <w:tcW w:w="4361" w:type="dxa"/>
          </w:tcPr>
          <w:p w:rsidR="00CE7A7D" w:rsidRPr="00F40067" w:rsidRDefault="009C2FA4" w:rsidP="005A5FBE">
            <w:pPr>
              <w:pStyle w:val="NoSpacing"/>
              <w:rPr>
                <w:rFonts w:ascii="Arial" w:hAnsi="Arial" w:cs="Arial"/>
              </w:rPr>
            </w:pPr>
            <w:r>
              <w:rPr>
                <w:rFonts w:ascii="Arial" w:hAnsi="Arial" w:cs="Arial"/>
              </w:rPr>
              <w:t>Julie’s Florist</w:t>
            </w:r>
          </w:p>
        </w:tc>
        <w:tc>
          <w:tcPr>
            <w:tcW w:w="3544" w:type="dxa"/>
          </w:tcPr>
          <w:p w:rsidR="00CE7A7D" w:rsidRPr="00F40067" w:rsidRDefault="009C2FA4" w:rsidP="005A5FBE">
            <w:pPr>
              <w:pStyle w:val="NoSpacing"/>
              <w:jc w:val="both"/>
              <w:rPr>
                <w:rFonts w:ascii="Arial" w:hAnsi="Arial" w:cs="Arial"/>
              </w:rPr>
            </w:pPr>
            <w:r>
              <w:rPr>
                <w:rFonts w:ascii="Arial" w:hAnsi="Arial" w:cs="Arial"/>
              </w:rPr>
              <w:t xml:space="preserve">Flowers for diamond wedding </w:t>
            </w:r>
          </w:p>
        </w:tc>
        <w:tc>
          <w:tcPr>
            <w:tcW w:w="1337" w:type="dxa"/>
          </w:tcPr>
          <w:p w:rsidR="00CE7A7D" w:rsidRPr="00F40067" w:rsidRDefault="009C2FA4" w:rsidP="005A5FBE">
            <w:pPr>
              <w:pStyle w:val="NoSpacing"/>
              <w:jc w:val="right"/>
              <w:rPr>
                <w:rFonts w:ascii="Arial" w:hAnsi="Arial" w:cs="Arial"/>
              </w:rPr>
            </w:pPr>
            <w:r>
              <w:rPr>
                <w:rFonts w:ascii="Arial" w:hAnsi="Arial" w:cs="Arial"/>
              </w:rPr>
              <w:t>30.00</w:t>
            </w:r>
          </w:p>
        </w:tc>
      </w:tr>
      <w:tr w:rsidR="00CE7A7D" w:rsidRPr="00F40067" w:rsidTr="00A12D05">
        <w:tc>
          <w:tcPr>
            <w:tcW w:w="4361" w:type="dxa"/>
          </w:tcPr>
          <w:p w:rsidR="00CE7A7D" w:rsidRPr="00F40067" w:rsidRDefault="00CE7A7D" w:rsidP="005A5FBE">
            <w:pPr>
              <w:pStyle w:val="NoSpacing"/>
              <w:rPr>
                <w:rFonts w:ascii="Arial" w:hAnsi="Arial" w:cs="Arial"/>
              </w:rPr>
            </w:pPr>
          </w:p>
        </w:tc>
        <w:tc>
          <w:tcPr>
            <w:tcW w:w="3544" w:type="dxa"/>
          </w:tcPr>
          <w:p w:rsidR="00CE7A7D" w:rsidRPr="00F40067" w:rsidRDefault="009C2FA4" w:rsidP="005A5FBE">
            <w:pPr>
              <w:pStyle w:val="NoSpacing"/>
              <w:jc w:val="both"/>
              <w:rPr>
                <w:rFonts w:ascii="Arial" w:hAnsi="Arial" w:cs="Arial"/>
              </w:rPr>
            </w:pPr>
            <w:r>
              <w:rPr>
                <w:rFonts w:ascii="Arial" w:hAnsi="Arial" w:cs="Arial"/>
              </w:rPr>
              <w:t xml:space="preserve">Flowers for Freewoman </w:t>
            </w:r>
          </w:p>
        </w:tc>
        <w:tc>
          <w:tcPr>
            <w:tcW w:w="1337" w:type="dxa"/>
          </w:tcPr>
          <w:p w:rsidR="00CE7A7D" w:rsidRPr="00F40067" w:rsidRDefault="009C2FA4" w:rsidP="005A5FBE">
            <w:pPr>
              <w:pStyle w:val="NoSpacing"/>
              <w:jc w:val="right"/>
              <w:rPr>
                <w:rFonts w:ascii="Arial" w:hAnsi="Arial" w:cs="Arial"/>
              </w:rPr>
            </w:pPr>
            <w:r>
              <w:rPr>
                <w:rFonts w:ascii="Arial" w:hAnsi="Arial" w:cs="Arial"/>
              </w:rPr>
              <w:t>30.00</w:t>
            </w:r>
          </w:p>
        </w:tc>
      </w:tr>
      <w:tr w:rsidR="009C2FA4" w:rsidRPr="00F40067" w:rsidTr="00A12D05">
        <w:tc>
          <w:tcPr>
            <w:tcW w:w="4361" w:type="dxa"/>
          </w:tcPr>
          <w:p w:rsidR="009C2FA4" w:rsidRDefault="009C2FA4" w:rsidP="005A5FBE">
            <w:pPr>
              <w:pStyle w:val="NoSpacing"/>
              <w:rPr>
                <w:rFonts w:ascii="Arial" w:hAnsi="Arial" w:cs="Arial"/>
              </w:rPr>
            </w:pPr>
            <w:r>
              <w:rPr>
                <w:rFonts w:ascii="Arial" w:hAnsi="Arial" w:cs="Arial"/>
              </w:rPr>
              <w:t>J.A.Armatage</w:t>
            </w:r>
          </w:p>
        </w:tc>
        <w:tc>
          <w:tcPr>
            <w:tcW w:w="3544" w:type="dxa"/>
          </w:tcPr>
          <w:p w:rsidR="009C2FA4" w:rsidRDefault="009C2FA4" w:rsidP="005A5FBE">
            <w:pPr>
              <w:pStyle w:val="NoSpacing"/>
              <w:jc w:val="both"/>
              <w:rPr>
                <w:rFonts w:ascii="Arial" w:hAnsi="Arial" w:cs="Arial"/>
              </w:rPr>
            </w:pPr>
            <w:r>
              <w:rPr>
                <w:rFonts w:ascii="Arial" w:hAnsi="Arial" w:cs="Arial"/>
              </w:rPr>
              <w:t>Internal audit</w:t>
            </w:r>
          </w:p>
        </w:tc>
        <w:tc>
          <w:tcPr>
            <w:tcW w:w="1337" w:type="dxa"/>
          </w:tcPr>
          <w:p w:rsidR="009C2FA4" w:rsidRDefault="009C2FA4" w:rsidP="005A5FBE">
            <w:pPr>
              <w:pStyle w:val="NoSpacing"/>
              <w:jc w:val="right"/>
              <w:rPr>
                <w:rFonts w:ascii="Arial" w:hAnsi="Arial" w:cs="Arial"/>
              </w:rPr>
            </w:pPr>
            <w:r>
              <w:rPr>
                <w:rFonts w:ascii="Arial" w:hAnsi="Arial" w:cs="Arial"/>
              </w:rPr>
              <w:t>150.00</w:t>
            </w:r>
          </w:p>
        </w:tc>
      </w:tr>
      <w:tr w:rsidR="009C2FA4" w:rsidRPr="00F40067" w:rsidTr="00A12D05">
        <w:tc>
          <w:tcPr>
            <w:tcW w:w="4361" w:type="dxa"/>
          </w:tcPr>
          <w:p w:rsidR="009C2FA4" w:rsidRDefault="009C2FA4" w:rsidP="005A5FBE">
            <w:pPr>
              <w:pStyle w:val="NoSpacing"/>
              <w:rPr>
                <w:rFonts w:ascii="Arial" w:hAnsi="Arial" w:cs="Arial"/>
              </w:rPr>
            </w:pPr>
          </w:p>
        </w:tc>
        <w:tc>
          <w:tcPr>
            <w:tcW w:w="3544" w:type="dxa"/>
          </w:tcPr>
          <w:p w:rsidR="009C2FA4" w:rsidRDefault="009C2FA4" w:rsidP="005A5FBE">
            <w:pPr>
              <w:pStyle w:val="NoSpacing"/>
              <w:jc w:val="both"/>
              <w:rPr>
                <w:rFonts w:ascii="Arial" w:hAnsi="Arial" w:cs="Arial"/>
              </w:rPr>
            </w:pPr>
            <w:r>
              <w:rPr>
                <w:rFonts w:ascii="Arial" w:hAnsi="Arial" w:cs="Arial"/>
              </w:rPr>
              <w:t>Internal audit</w:t>
            </w:r>
          </w:p>
        </w:tc>
        <w:tc>
          <w:tcPr>
            <w:tcW w:w="1337" w:type="dxa"/>
          </w:tcPr>
          <w:p w:rsidR="009C2FA4" w:rsidRDefault="009C2FA4" w:rsidP="005A5FBE">
            <w:pPr>
              <w:pStyle w:val="NoSpacing"/>
              <w:jc w:val="right"/>
              <w:rPr>
                <w:rFonts w:ascii="Arial" w:hAnsi="Arial" w:cs="Arial"/>
              </w:rPr>
            </w:pPr>
            <w:r>
              <w:rPr>
                <w:rFonts w:ascii="Arial" w:hAnsi="Arial" w:cs="Arial"/>
              </w:rPr>
              <w:t>60.00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CE7A7D" w:rsidP="005A5FBE">
            <w:pPr>
              <w:pStyle w:val="NoSpacing"/>
              <w:jc w:val="right"/>
              <w:rPr>
                <w:rFonts w:ascii="Arial" w:hAnsi="Arial" w:cs="Arial"/>
              </w:rPr>
            </w:pPr>
            <w:r>
              <w:rPr>
                <w:rFonts w:ascii="Arial" w:hAnsi="Arial" w:cs="Arial"/>
              </w:rPr>
              <w:t>620.49</w:t>
            </w:r>
          </w:p>
        </w:tc>
      </w:tr>
      <w:tr w:rsidR="009C2FA4" w:rsidRPr="00F40067" w:rsidTr="00A12D05">
        <w:tc>
          <w:tcPr>
            <w:tcW w:w="4361" w:type="dxa"/>
          </w:tcPr>
          <w:p w:rsidR="009C2FA4" w:rsidRPr="00F40067" w:rsidRDefault="009C2FA4" w:rsidP="005A5FBE">
            <w:pPr>
              <w:pStyle w:val="NoSpacing"/>
              <w:rPr>
                <w:rFonts w:ascii="Arial" w:hAnsi="Arial" w:cs="Arial"/>
              </w:rPr>
            </w:pPr>
          </w:p>
        </w:tc>
        <w:tc>
          <w:tcPr>
            <w:tcW w:w="3544" w:type="dxa"/>
          </w:tcPr>
          <w:p w:rsidR="009C2FA4" w:rsidRPr="00F40067" w:rsidRDefault="009C2FA4" w:rsidP="005A5FBE">
            <w:pPr>
              <w:pStyle w:val="NoSpacing"/>
              <w:jc w:val="both"/>
              <w:rPr>
                <w:rFonts w:ascii="Arial" w:hAnsi="Arial" w:cs="Arial"/>
              </w:rPr>
            </w:pPr>
            <w:r>
              <w:rPr>
                <w:rFonts w:ascii="Arial" w:hAnsi="Arial" w:cs="Arial"/>
              </w:rPr>
              <w:t>Allowances and sundries</w:t>
            </w:r>
          </w:p>
        </w:tc>
        <w:tc>
          <w:tcPr>
            <w:tcW w:w="1337" w:type="dxa"/>
          </w:tcPr>
          <w:p w:rsidR="009C2FA4" w:rsidRDefault="009C2FA4" w:rsidP="005A5FBE">
            <w:pPr>
              <w:pStyle w:val="NoSpacing"/>
              <w:jc w:val="right"/>
              <w:rPr>
                <w:rFonts w:ascii="Arial" w:hAnsi="Arial" w:cs="Arial"/>
              </w:rPr>
            </w:pPr>
            <w:r>
              <w:rPr>
                <w:rFonts w:ascii="Arial" w:hAnsi="Arial" w:cs="Arial"/>
              </w:rPr>
              <w:t>78.03</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W.R.Wilson</w:t>
            </w:r>
          </w:p>
        </w:tc>
        <w:tc>
          <w:tcPr>
            <w:tcW w:w="3544" w:type="dxa"/>
          </w:tcPr>
          <w:p w:rsidR="00CE7A7D" w:rsidRPr="00F40067" w:rsidRDefault="00CE7A7D" w:rsidP="005A5FBE">
            <w:pPr>
              <w:pStyle w:val="NoSpacing"/>
              <w:jc w:val="both"/>
              <w:rPr>
                <w:rFonts w:ascii="Arial" w:hAnsi="Arial" w:cs="Arial"/>
              </w:rPr>
            </w:pPr>
            <w:r>
              <w:rPr>
                <w:rFonts w:ascii="Arial" w:hAnsi="Arial" w:cs="Arial"/>
              </w:rPr>
              <w:t>Members’ Allowance</w:t>
            </w:r>
          </w:p>
        </w:tc>
        <w:tc>
          <w:tcPr>
            <w:tcW w:w="1337" w:type="dxa"/>
          </w:tcPr>
          <w:p w:rsidR="00CE7A7D" w:rsidRPr="00F40067" w:rsidRDefault="00CE7A7D" w:rsidP="005A5FBE">
            <w:pPr>
              <w:pStyle w:val="NoSpacing"/>
              <w:jc w:val="right"/>
              <w:rPr>
                <w:rFonts w:ascii="Arial" w:hAnsi="Arial" w:cs="Arial"/>
              </w:rPr>
            </w:pPr>
            <w:r>
              <w:rPr>
                <w:rFonts w:ascii="Arial" w:hAnsi="Arial" w:cs="Arial"/>
              </w:rPr>
              <w:t>18.10</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9C2FA4" w:rsidP="00F66219">
            <w:pPr>
              <w:pStyle w:val="NoSpacing"/>
              <w:jc w:val="right"/>
              <w:rPr>
                <w:rFonts w:ascii="Arial" w:hAnsi="Arial" w:cs="Arial"/>
              </w:rPr>
            </w:pPr>
            <w:r>
              <w:rPr>
                <w:rFonts w:ascii="Arial" w:hAnsi="Arial" w:cs="Arial"/>
              </w:rPr>
              <w:t>1258.32</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E65EBF" w:rsidRDefault="00E65EBF" w:rsidP="004F66A3">
      <w:pPr>
        <w:pStyle w:val="NoSpacing"/>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1C261A">
        <w:rPr>
          <w:rFonts w:ascii="Arial" w:hAnsi="Arial" w:cs="Arial"/>
          <w:sz w:val="24"/>
          <w:szCs w:val="24"/>
        </w:rPr>
        <w:t>2</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5F657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C77255">
        <w:rPr>
          <w:rFonts w:ascii="Arial" w:hAnsi="Arial" w:cs="Arial"/>
          <w:sz w:val="24"/>
          <w:szCs w:val="24"/>
        </w:rPr>
        <w:t>Parish Paths</w:t>
      </w:r>
      <w:r w:rsidR="00487DA6">
        <w:rPr>
          <w:rFonts w:ascii="Arial" w:hAnsi="Arial" w:cs="Arial"/>
          <w:sz w:val="24"/>
          <w:szCs w:val="24"/>
        </w:rPr>
        <w:t xml:space="preserve"> </w:t>
      </w:r>
      <w:r w:rsidR="00046BFD" w:rsidRPr="00342938">
        <w:rPr>
          <w:rFonts w:ascii="Arial" w:hAnsi="Arial" w:cs="Arial"/>
          <w:sz w:val="24"/>
          <w:szCs w:val="24"/>
        </w:rPr>
        <w:t>–</w:t>
      </w:r>
      <w:r w:rsidR="00A50AA9" w:rsidRPr="00342938">
        <w:rPr>
          <w:rFonts w:ascii="Arial" w:hAnsi="Arial" w:cs="Arial"/>
          <w:sz w:val="24"/>
          <w:szCs w:val="24"/>
        </w:rPr>
        <w:t xml:space="preserve"> </w:t>
      </w:r>
      <w:r w:rsidR="00E95922">
        <w:rPr>
          <w:rFonts w:ascii="Arial" w:hAnsi="Arial" w:cs="Arial"/>
          <w:sz w:val="24"/>
          <w:szCs w:val="24"/>
        </w:rPr>
        <w:t xml:space="preserve">The Clerk </w:t>
      </w:r>
      <w:r w:rsidR="00E65EBF">
        <w:rPr>
          <w:rFonts w:ascii="Arial" w:hAnsi="Arial" w:cs="Arial"/>
          <w:sz w:val="24"/>
          <w:szCs w:val="24"/>
        </w:rPr>
        <w:t xml:space="preserve">has </w:t>
      </w:r>
      <w:r w:rsidR="001C261A">
        <w:rPr>
          <w:rFonts w:ascii="Arial" w:hAnsi="Arial" w:cs="Arial"/>
          <w:sz w:val="24"/>
          <w:szCs w:val="24"/>
        </w:rPr>
        <w:t xml:space="preserve">met with Mrs. Elaine Field to discuss the draft submission for grant.  The County Council will repair the bridge.  We have been given the background information to pursue the repair to styles with Network Rail and English Nature.  Quotes have been sought to cut back footpaths No’s 20 and 22 twice in this year.  Once received, this work will form the </w:t>
      </w:r>
      <w:r w:rsidR="00B339EE">
        <w:rPr>
          <w:rFonts w:ascii="Arial" w:hAnsi="Arial" w:cs="Arial"/>
          <w:sz w:val="24"/>
          <w:szCs w:val="24"/>
        </w:rPr>
        <w:t xml:space="preserve">Council’s application for </w:t>
      </w:r>
      <w:r w:rsidR="001C261A">
        <w:rPr>
          <w:rFonts w:ascii="Arial" w:hAnsi="Arial" w:cs="Arial"/>
          <w:sz w:val="24"/>
          <w:szCs w:val="24"/>
        </w:rPr>
        <w:t>Parish Paths grant.</w:t>
      </w:r>
    </w:p>
    <w:p w:rsidR="009253DC" w:rsidRDefault="009253DC" w:rsidP="005F6571">
      <w:pPr>
        <w:pStyle w:val="NoSpacing"/>
        <w:ind w:left="709" w:hanging="709"/>
        <w:jc w:val="both"/>
        <w:rPr>
          <w:rFonts w:ascii="Arial" w:hAnsi="Arial" w:cs="Arial"/>
          <w:sz w:val="24"/>
          <w:szCs w:val="24"/>
        </w:rPr>
      </w:pPr>
    </w:p>
    <w:p w:rsidR="008B0DE0" w:rsidRDefault="006751A5" w:rsidP="009253DC">
      <w:pPr>
        <w:pStyle w:val="NoSpacing"/>
        <w:ind w:left="709"/>
        <w:jc w:val="both"/>
        <w:rPr>
          <w:rFonts w:ascii="Arial" w:hAnsi="Arial" w:cs="Arial"/>
          <w:sz w:val="24"/>
          <w:szCs w:val="24"/>
        </w:rPr>
      </w:pPr>
      <w:r w:rsidRPr="008B0DE0">
        <w:rPr>
          <w:rFonts w:ascii="Arial" w:hAnsi="Arial" w:cs="Arial"/>
          <w:sz w:val="24"/>
          <w:szCs w:val="24"/>
        </w:rPr>
        <w:t xml:space="preserve">ii) </w:t>
      </w:r>
      <w:r w:rsidR="000B41F5">
        <w:rPr>
          <w:rFonts w:ascii="Arial" w:hAnsi="Arial" w:cs="Arial"/>
          <w:sz w:val="24"/>
          <w:szCs w:val="24"/>
        </w:rPr>
        <w:t>Cornforth High Street</w:t>
      </w:r>
      <w:r w:rsidR="009253DC">
        <w:rPr>
          <w:rFonts w:ascii="Arial" w:hAnsi="Arial" w:cs="Arial"/>
          <w:sz w:val="24"/>
          <w:szCs w:val="24"/>
        </w:rPr>
        <w:t xml:space="preserve"> -</w:t>
      </w:r>
      <w:r w:rsidR="000B41F5">
        <w:rPr>
          <w:rFonts w:ascii="Arial" w:hAnsi="Arial" w:cs="Arial"/>
          <w:sz w:val="24"/>
          <w:szCs w:val="24"/>
        </w:rPr>
        <w:t xml:space="preserve"> </w:t>
      </w:r>
      <w:r w:rsidR="00B339EE">
        <w:rPr>
          <w:rFonts w:ascii="Arial" w:hAnsi="Arial" w:cs="Arial"/>
          <w:sz w:val="24"/>
          <w:szCs w:val="24"/>
        </w:rPr>
        <w:t>A</w:t>
      </w:r>
      <w:r w:rsidR="000B41F5">
        <w:rPr>
          <w:rFonts w:ascii="Arial" w:hAnsi="Arial" w:cs="Arial"/>
          <w:sz w:val="24"/>
          <w:szCs w:val="24"/>
        </w:rPr>
        <w:t xml:space="preserve"> complaint about push-chairs for sale obstructing the highway has been passed to Mr. Colin Hodgson of Durham County Council.  Members are asked to note that this is not the only technical breach of highway law </w:t>
      </w:r>
      <w:r w:rsidR="009253DC">
        <w:rPr>
          <w:rFonts w:ascii="Arial" w:hAnsi="Arial" w:cs="Arial"/>
          <w:sz w:val="24"/>
          <w:szCs w:val="24"/>
        </w:rPr>
        <w:t>in the street a</w:t>
      </w:r>
      <w:r w:rsidR="000B41F5">
        <w:rPr>
          <w:rFonts w:ascii="Arial" w:hAnsi="Arial" w:cs="Arial"/>
          <w:sz w:val="24"/>
          <w:szCs w:val="24"/>
        </w:rPr>
        <w:t>nd that</w:t>
      </w:r>
      <w:r w:rsidR="009253DC">
        <w:rPr>
          <w:rFonts w:ascii="Arial" w:hAnsi="Arial" w:cs="Arial"/>
          <w:sz w:val="24"/>
          <w:szCs w:val="24"/>
        </w:rPr>
        <w:t xml:space="preserve"> should the County Council resolve to take any action, then all breaches will be investigated.</w:t>
      </w:r>
    </w:p>
    <w:p w:rsidR="009253DC" w:rsidRDefault="009253DC" w:rsidP="009253DC">
      <w:pPr>
        <w:pStyle w:val="NoSpacing"/>
        <w:ind w:left="709"/>
        <w:jc w:val="both"/>
        <w:rPr>
          <w:rFonts w:ascii="Arial" w:hAnsi="Arial" w:cs="Arial"/>
          <w:sz w:val="24"/>
          <w:szCs w:val="24"/>
        </w:rPr>
      </w:pPr>
    </w:p>
    <w:p w:rsidR="008B0DE0" w:rsidRDefault="008B0DE0" w:rsidP="009253DC">
      <w:pPr>
        <w:pStyle w:val="NoSpacing"/>
        <w:ind w:left="720"/>
        <w:rPr>
          <w:rFonts w:ascii="Arial" w:hAnsi="Arial" w:cs="Arial"/>
          <w:sz w:val="24"/>
          <w:szCs w:val="24"/>
        </w:rPr>
      </w:pPr>
      <w:r>
        <w:rPr>
          <w:rFonts w:ascii="Arial" w:hAnsi="Arial" w:cs="Arial"/>
          <w:sz w:val="24"/>
          <w:szCs w:val="24"/>
        </w:rPr>
        <w:t xml:space="preserve">iii)  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 xml:space="preserve">has been in touch with </w:t>
      </w:r>
      <w:r w:rsidR="00C77255">
        <w:rPr>
          <w:rFonts w:ascii="Arial" w:hAnsi="Arial" w:cs="Arial"/>
          <w:sz w:val="24"/>
          <w:szCs w:val="24"/>
        </w:rPr>
        <w:t xml:space="preserve">Mr. Mark Farren </w:t>
      </w:r>
      <w:r w:rsidR="009253DC">
        <w:rPr>
          <w:rFonts w:ascii="Arial" w:hAnsi="Arial" w:cs="Arial"/>
          <w:sz w:val="24"/>
          <w:szCs w:val="24"/>
        </w:rPr>
        <w:t>on this issue on several occasions, but has not received any reply.  The Clerk will update the meeting.</w:t>
      </w:r>
    </w:p>
    <w:p w:rsidR="00171BE4" w:rsidRDefault="00171BE4" w:rsidP="009253DC">
      <w:pPr>
        <w:pStyle w:val="NoSpacing"/>
        <w:ind w:left="720"/>
        <w:rPr>
          <w:rFonts w:ascii="Arial" w:hAnsi="Arial" w:cs="Arial"/>
          <w:sz w:val="24"/>
          <w:szCs w:val="24"/>
        </w:rPr>
      </w:pPr>
    </w:p>
    <w:p w:rsidR="00171BE4" w:rsidRDefault="00171BE4" w:rsidP="009253DC">
      <w:pPr>
        <w:pStyle w:val="NoSpacing"/>
        <w:ind w:left="720"/>
        <w:rPr>
          <w:rFonts w:ascii="Arial" w:hAnsi="Arial" w:cs="Arial"/>
          <w:sz w:val="24"/>
          <w:szCs w:val="24"/>
        </w:rPr>
      </w:pPr>
      <w:r>
        <w:rPr>
          <w:rFonts w:ascii="Arial" w:hAnsi="Arial" w:cs="Arial"/>
          <w:sz w:val="24"/>
          <w:szCs w:val="24"/>
        </w:rPr>
        <w:t>iv)  Miscellaneous items – Durham County Council has been advised of the need for action to remove the frost damaged palm tree in the High Street and glass and graffiti in the park, about the loss of trees in the wood west of the Community Centre and the ongoing problem of encroachment of the footpath near Moneys’ Building.</w:t>
      </w:r>
    </w:p>
    <w:p w:rsidR="009253DC" w:rsidRDefault="009253DC" w:rsidP="009253DC">
      <w:pPr>
        <w:pStyle w:val="NoSpacing"/>
        <w:rPr>
          <w:rFonts w:ascii="Arial" w:hAnsi="Arial" w:cs="Arial"/>
          <w:sz w:val="24"/>
          <w:szCs w:val="24"/>
        </w:rPr>
      </w:pPr>
    </w:p>
    <w:p w:rsidR="009253DC" w:rsidRPr="009253DC" w:rsidRDefault="009253DC" w:rsidP="009253DC">
      <w:pPr>
        <w:pStyle w:val="NoSpacing"/>
        <w:rPr>
          <w:rFonts w:ascii="Arial" w:hAnsi="Arial" w:cs="Arial"/>
          <w:sz w:val="24"/>
          <w:szCs w:val="24"/>
          <w:u w:val="single"/>
        </w:rPr>
      </w:pPr>
      <w:r>
        <w:rPr>
          <w:rFonts w:ascii="Arial" w:hAnsi="Arial" w:cs="Arial"/>
          <w:sz w:val="24"/>
          <w:szCs w:val="24"/>
        </w:rPr>
        <w:lastRenderedPageBreak/>
        <w:t xml:space="preserve">13.  </w:t>
      </w:r>
      <w:r w:rsidRPr="009253DC">
        <w:rPr>
          <w:rFonts w:ascii="Arial" w:hAnsi="Arial" w:cs="Arial"/>
          <w:sz w:val="24"/>
          <w:szCs w:val="24"/>
          <w:u w:val="single"/>
        </w:rPr>
        <w:t>THE COUNTY DURHAM</w:t>
      </w:r>
      <w:r>
        <w:rPr>
          <w:rFonts w:ascii="Arial" w:hAnsi="Arial" w:cs="Arial"/>
          <w:sz w:val="24"/>
          <w:szCs w:val="24"/>
          <w:u w:val="single"/>
        </w:rPr>
        <w:t xml:space="preserve"> </w:t>
      </w:r>
      <w:r w:rsidRPr="009253DC">
        <w:rPr>
          <w:rFonts w:ascii="Arial" w:hAnsi="Arial" w:cs="Arial"/>
          <w:sz w:val="24"/>
          <w:szCs w:val="24"/>
          <w:u w:val="single"/>
        </w:rPr>
        <w:t>PLAN.</w:t>
      </w:r>
    </w:p>
    <w:p w:rsidR="009253DC" w:rsidRPr="009253DC" w:rsidRDefault="009253DC" w:rsidP="009253DC">
      <w:pPr>
        <w:pStyle w:val="NoSpacing"/>
        <w:rPr>
          <w:rFonts w:ascii="Arial" w:hAnsi="Arial" w:cs="Arial"/>
          <w:sz w:val="24"/>
          <w:szCs w:val="24"/>
          <w:u w:val="single"/>
        </w:rPr>
      </w:pPr>
    </w:p>
    <w:p w:rsidR="00F443C6" w:rsidRDefault="009253DC" w:rsidP="009253DC">
      <w:pPr>
        <w:pStyle w:val="NoSpacing"/>
        <w:rPr>
          <w:rFonts w:ascii="Arial" w:hAnsi="Arial" w:cs="Arial"/>
          <w:sz w:val="24"/>
          <w:szCs w:val="24"/>
        </w:rPr>
      </w:pPr>
      <w:r>
        <w:rPr>
          <w:rFonts w:ascii="Arial" w:hAnsi="Arial" w:cs="Arial"/>
          <w:sz w:val="24"/>
          <w:szCs w:val="24"/>
        </w:rPr>
        <w:t xml:space="preserve">The Clerk has drafted a summary of the above document and attached </w:t>
      </w:r>
      <w:r w:rsidR="00171BE4">
        <w:rPr>
          <w:rFonts w:ascii="Arial" w:hAnsi="Arial" w:cs="Arial"/>
          <w:sz w:val="24"/>
          <w:szCs w:val="24"/>
        </w:rPr>
        <w:t>i</w:t>
      </w:r>
      <w:r>
        <w:rPr>
          <w:rFonts w:ascii="Arial" w:hAnsi="Arial" w:cs="Arial"/>
          <w:sz w:val="24"/>
          <w:szCs w:val="24"/>
        </w:rPr>
        <w:t>t to this agenda.  Members’ views are sought as to the action to be taken and views</w:t>
      </w:r>
      <w:r w:rsidR="00B339EE">
        <w:rPr>
          <w:rFonts w:ascii="Arial" w:hAnsi="Arial" w:cs="Arial"/>
          <w:sz w:val="24"/>
          <w:szCs w:val="24"/>
        </w:rPr>
        <w:t xml:space="preserve"> to be </w:t>
      </w:r>
      <w:r>
        <w:rPr>
          <w:rFonts w:ascii="Arial" w:hAnsi="Arial" w:cs="Arial"/>
          <w:sz w:val="24"/>
          <w:szCs w:val="24"/>
        </w:rPr>
        <w:t>expressed.</w:t>
      </w:r>
    </w:p>
    <w:p w:rsidR="008276A2" w:rsidRDefault="008276A2" w:rsidP="00F443C6">
      <w:pPr>
        <w:pStyle w:val="NoSpacing"/>
        <w:jc w:val="both"/>
        <w:rPr>
          <w:rFonts w:ascii="Arial" w:hAnsi="Arial" w:cs="Arial"/>
          <w:sz w:val="24"/>
          <w:szCs w:val="24"/>
        </w:rPr>
      </w:pPr>
    </w:p>
    <w:p w:rsidR="00001195" w:rsidRDefault="00001195" w:rsidP="00F443C6">
      <w:pPr>
        <w:pStyle w:val="NoSpacing"/>
        <w:jc w:val="both"/>
        <w:rPr>
          <w:rFonts w:ascii="Arial" w:hAnsi="Arial" w:cs="Arial"/>
          <w:sz w:val="24"/>
          <w:szCs w:val="24"/>
        </w:rPr>
      </w:pPr>
    </w:p>
    <w:p w:rsidR="004323A7" w:rsidRDefault="003C3862" w:rsidP="00487DA6">
      <w:pPr>
        <w:pStyle w:val="NoSpacing"/>
        <w:jc w:val="both"/>
        <w:rPr>
          <w:rFonts w:ascii="Arial" w:hAnsi="Arial" w:cs="Arial"/>
          <w:sz w:val="24"/>
          <w:szCs w:val="24"/>
          <w:u w:val="single"/>
        </w:rPr>
      </w:pPr>
      <w:r>
        <w:rPr>
          <w:rFonts w:ascii="Arial" w:hAnsi="Arial" w:cs="Arial"/>
          <w:sz w:val="24"/>
          <w:szCs w:val="24"/>
        </w:rPr>
        <w:t>1</w:t>
      </w:r>
      <w:r w:rsidR="009253DC">
        <w:rPr>
          <w:rFonts w:ascii="Arial" w:hAnsi="Arial" w:cs="Arial"/>
          <w:sz w:val="24"/>
          <w:szCs w:val="24"/>
        </w:rPr>
        <w:t>4</w:t>
      </w:r>
      <w:r>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has </w:t>
      </w:r>
      <w:r w:rsidR="009253DC">
        <w:rPr>
          <w:rFonts w:ascii="Arial" w:hAnsi="Arial" w:cs="Arial"/>
          <w:sz w:val="24"/>
          <w:szCs w:val="24"/>
        </w:rPr>
        <w:t xml:space="preserve">completed his first full year in office and can now prepare a portfolio for submission for the </w:t>
      </w:r>
      <w:r w:rsidR="00C77255">
        <w:rPr>
          <w:rFonts w:ascii="Arial" w:hAnsi="Arial" w:cs="Arial"/>
          <w:sz w:val="24"/>
          <w:szCs w:val="24"/>
        </w:rPr>
        <w:t>CiLCA course in September 2010.</w:t>
      </w:r>
    </w:p>
    <w:p w:rsidR="00C77255" w:rsidRDefault="00C77255" w:rsidP="00C77255">
      <w:pPr>
        <w:pStyle w:val="NoSpacing"/>
        <w:jc w:val="both"/>
        <w:rPr>
          <w:rFonts w:ascii="Arial" w:hAnsi="Arial" w:cs="Arial"/>
          <w:sz w:val="24"/>
          <w:szCs w:val="24"/>
        </w:rPr>
      </w:pPr>
    </w:p>
    <w:p w:rsidR="00543356" w:rsidRDefault="00543356" w:rsidP="00543356">
      <w:pPr>
        <w:pStyle w:val="NoSpacing"/>
        <w:jc w:val="both"/>
        <w:rPr>
          <w:rFonts w:ascii="Arial" w:hAnsi="Arial" w:cs="Arial"/>
          <w:sz w:val="24"/>
          <w:szCs w:val="24"/>
          <w:u w:val="single"/>
        </w:rPr>
      </w:pPr>
      <w:r>
        <w:rPr>
          <w:rFonts w:ascii="Arial" w:hAnsi="Arial" w:cs="Arial"/>
          <w:sz w:val="24"/>
          <w:szCs w:val="24"/>
        </w:rPr>
        <w:t>1</w:t>
      </w:r>
      <w:r w:rsidR="009253DC">
        <w:rPr>
          <w:rFonts w:ascii="Arial" w:hAnsi="Arial" w:cs="Arial"/>
          <w:sz w:val="24"/>
          <w:szCs w:val="24"/>
        </w:rPr>
        <w:t>5</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761DCD" w:rsidRDefault="000D162F" w:rsidP="000D162F">
      <w:pPr>
        <w:pStyle w:val="NoSpacing"/>
        <w:jc w:val="both"/>
        <w:rPr>
          <w:rFonts w:ascii="Arial" w:hAnsi="Arial" w:cs="Arial"/>
          <w:sz w:val="24"/>
          <w:szCs w:val="24"/>
        </w:rPr>
      </w:pPr>
      <w:r>
        <w:rPr>
          <w:rFonts w:ascii="Arial" w:hAnsi="Arial" w:cs="Arial"/>
          <w:sz w:val="24"/>
          <w:szCs w:val="24"/>
        </w:rPr>
        <w:t>No reply has been received from The Rev Lumsden about a firm site meeting date, but the Clerk has discussed the matter with the Church Council Secretary and awaits a response.</w:t>
      </w:r>
    </w:p>
    <w:p w:rsidR="004432E1" w:rsidRDefault="004432E1" w:rsidP="00543356">
      <w:pPr>
        <w:pStyle w:val="NoSpacing"/>
        <w:jc w:val="both"/>
        <w:rPr>
          <w:rFonts w:ascii="Arial" w:hAnsi="Arial" w:cs="Arial"/>
          <w:sz w:val="24"/>
          <w:szCs w:val="24"/>
        </w:rPr>
      </w:pPr>
    </w:p>
    <w:p w:rsidR="00171BE4" w:rsidRDefault="00171BE4" w:rsidP="00543356">
      <w:pPr>
        <w:pStyle w:val="NoSpacing"/>
        <w:jc w:val="both"/>
        <w:rPr>
          <w:rFonts w:ascii="Arial" w:hAnsi="Arial" w:cs="Arial"/>
          <w:sz w:val="24"/>
          <w:szCs w:val="24"/>
          <w:u w:val="single"/>
        </w:rPr>
      </w:pPr>
      <w:r>
        <w:rPr>
          <w:rFonts w:ascii="Arial" w:hAnsi="Arial" w:cs="Arial"/>
          <w:sz w:val="24"/>
          <w:szCs w:val="24"/>
        </w:rPr>
        <w:t xml:space="preserve">16.  </w:t>
      </w:r>
      <w:r>
        <w:rPr>
          <w:rFonts w:ascii="Arial" w:hAnsi="Arial" w:cs="Arial"/>
          <w:sz w:val="24"/>
          <w:szCs w:val="24"/>
          <w:u w:val="single"/>
        </w:rPr>
        <w:t>CREATION OF FREEMEN AND WOMEN OF THE PARISH OF CORNFORTH AND INVOLVEMENT IN CELEBRATIONS.</w:t>
      </w:r>
    </w:p>
    <w:p w:rsidR="00171BE4" w:rsidRDefault="00171BE4" w:rsidP="00543356">
      <w:pPr>
        <w:pStyle w:val="NoSpacing"/>
        <w:jc w:val="both"/>
        <w:rPr>
          <w:rFonts w:ascii="Arial" w:hAnsi="Arial" w:cs="Arial"/>
          <w:sz w:val="24"/>
          <w:szCs w:val="24"/>
          <w:u w:val="single"/>
        </w:rPr>
      </w:pPr>
    </w:p>
    <w:p w:rsidR="00171BE4" w:rsidRPr="00171BE4" w:rsidRDefault="00171BE4" w:rsidP="00543356">
      <w:pPr>
        <w:pStyle w:val="NoSpacing"/>
        <w:jc w:val="both"/>
        <w:rPr>
          <w:rFonts w:ascii="Arial" w:hAnsi="Arial" w:cs="Arial"/>
          <w:sz w:val="24"/>
          <w:szCs w:val="24"/>
        </w:rPr>
      </w:pPr>
      <w:r>
        <w:rPr>
          <w:rFonts w:ascii="Arial" w:hAnsi="Arial" w:cs="Arial"/>
          <w:sz w:val="24"/>
          <w:szCs w:val="24"/>
        </w:rPr>
        <w:t>A draft report on this subject is enclosed for consideration.</w:t>
      </w:r>
    </w:p>
    <w:p w:rsidR="00171BE4" w:rsidRDefault="00171BE4" w:rsidP="00543356">
      <w:pPr>
        <w:pStyle w:val="NoSpacing"/>
        <w:jc w:val="both"/>
        <w:rPr>
          <w:rFonts w:ascii="Arial" w:hAnsi="Arial" w:cs="Arial"/>
          <w:sz w:val="24"/>
          <w:szCs w:val="24"/>
        </w:rPr>
      </w:pPr>
    </w:p>
    <w:p w:rsidR="00171BE4" w:rsidRDefault="00171BE4" w:rsidP="00543356">
      <w:pPr>
        <w:pStyle w:val="NoSpacing"/>
        <w:jc w:val="both"/>
        <w:rPr>
          <w:rFonts w:ascii="Arial" w:hAnsi="Arial" w:cs="Arial"/>
          <w:sz w:val="24"/>
          <w:szCs w:val="24"/>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FE7EDA" w:rsidRPr="009253DC" w:rsidRDefault="009253DC" w:rsidP="006751A5">
      <w:pPr>
        <w:pStyle w:val="NoSpacing"/>
        <w:ind w:left="709" w:hanging="709"/>
        <w:jc w:val="both"/>
        <w:rPr>
          <w:rFonts w:ascii="Arial" w:hAnsi="Arial" w:cs="Arial"/>
          <w:b/>
          <w:sz w:val="24"/>
          <w:szCs w:val="24"/>
        </w:rPr>
      </w:pPr>
      <w:r>
        <w:rPr>
          <w:rFonts w:ascii="Arial" w:hAnsi="Arial" w:cs="Arial"/>
          <w:b/>
          <w:sz w:val="24"/>
          <w:szCs w:val="24"/>
        </w:rPr>
        <w:t>o</w:t>
      </w:r>
      <w:r w:rsidRPr="009253DC">
        <w:rPr>
          <w:rFonts w:ascii="Arial" w:hAnsi="Arial" w:cs="Arial"/>
          <w:b/>
          <w:sz w:val="24"/>
          <w:szCs w:val="24"/>
        </w:rPr>
        <w:t>f business to be included on the next agenda.</w:t>
      </w: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9253DC">
        <w:rPr>
          <w:rFonts w:ascii="Arial" w:hAnsi="Arial" w:cs="Arial"/>
          <w:sz w:val="24"/>
          <w:szCs w:val="24"/>
        </w:rPr>
        <w:t>29th</w:t>
      </w:r>
      <w:r w:rsidR="000D162F">
        <w:rPr>
          <w:rFonts w:ascii="Arial" w:hAnsi="Arial" w:cs="Arial"/>
          <w:sz w:val="24"/>
          <w:szCs w:val="24"/>
        </w:rPr>
        <w:t xml:space="preserve"> June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AF" w:rsidRDefault="00DD55AF" w:rsidP="00022364">
      <w:pPr>
        <w:spacing w:after="0" w:line="240" w:lineRule="auto"/>
      </w:pPr>
      <w:r>
        <w:separator/>
      </w:r>
    </w:p>
  </w:endnote>
  <w:endnote w:type="continuationSeparator" w:id="0">
    <w:p w:rsidR="00DD55AF" w:rsidRDefault="00DD55AF"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E4" w:rsidRDefault="00171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171BE4" w:rsidRDefault="001C22C3">
        <w:pPr>
          <w:pStyle w:val="Footer"/>
          <w:jc w:val="center"/>
        </w:pPr>
        <w:fldSimple w:instr=" PAGE   \* MERGEFORMAT ">
          <w:r w:rsidR="00B339EE">
            <w:rPr>
              <w:noProof/>
            </w:rPr>
            <w:t>3</w:t>
          </w:r>
        </w:fldSimple>
      </w:p>
    </w:sdtContent>
  </w:sdt>
  <w:p w:rsidR="00171BE4" w:rsidRDefault="00171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E4" w:rsidRDefault="00171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AF" w:rsidRDefault="00DD55AF" w:rsidP="00022364">
      <w:pPr>
        <w:spacing w:after="0" w:line="240" w:lineRule="auto"/>
      </w:pPr>
      <w:r>
        <w:separator/>
      </w:r>
    </w:p>
  </w:footnote>
  <w:footnote w:type="continuationSeparator" w:id="0">
    <w:p w:rsidR="00DD55AF" w:rsidRDefault="00DD55AF"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E4" w:rsidRDefault="00171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E4" w:rsidRDefault="00171B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E4" w:rsidRDefault="00171B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22364"/>
    <w:rsid w:val="000272C4"/>
    <w:rsid w:val="00030689"/>
    <w:rsid w:val="000457E9"/>
    <w:rsid w:val="00046BFD"/>
    <w:rsid w:val="0006177B"/>
    <w:rsid w:val="00063F6A"/>
    <w:rsid w:val="00090B7C"/>
    <w:rsid w:val="000942E2"/>
    <w:rsid w:val="000B04A6"/>
    <w:rsid w:val="000B3746"/>
    <w:rsid w:val="000B41F5"/>
    <w:rsid w:val="000C3835"/>
    <w:rsid w:val="000C7CAE"/>
    <w:rsid w:val="000D162F"/>
    <w:rsid w:val="000E14B8"/>
    <w:rsid w:val="000E60AB"/>
    <w:rsid w:val="000F2C90"/>
    <w:rsid w:val="00114E3C"/>
    <w:rsid w:val="001200E5"/>
    <w:rsid w:val="00131497"/>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C22C3"/>
    <w:rsid w:val="001C261A"/>
    <w:rsid w:val="001D088F"/>
    <w:rsid w:val="001E5479"/>
    <w:rsid w:val="00252FAE"/>
    <w:rsid w:val="00253602"/>
    <w:rsid w:val="00270CE5"/>
    <w:rsid w:val="0027551A"/>
    <w:rsid w:val="00281163"/>
    <w:rsid w:val="002835C7"/>
    <w:rsid w:val="0028564C"/>
    <w:rsid w:val="002929C5"/>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E6578"/>
    <w:rsid w:val="003E66C6"/>
    <w:rsid w:val="003F2CEE"/>
    <w:rsid w:val="0040041B"/>
    <w:rsid w:val="00400926"/>
    <w:rsid w:val="004323A7"/>
    <w:rsid w:val="00432A61"/>
    <w:rsid w:val="00437C31"/>
    <w:rsid w:val="004432E1"/>
    <w:rsid w:val="00450F8C"/>
    <w:rsid w:val="00467D57"/>
    <w:rsid w:val="00471C8C"/>
    <w:rsid w:val="0047367F"/>
    <w:rsid w:val="00487DA6"/>
    <w:rsid w:val="004A7F06"/>
    <w:rsid w:val="004B39E0"/>
    <w:rsid w:val="004B6403"/>
    <w:rsid w:val="004C76E3"/>
    <w:rsid w:val="004D14B9"/>
    <w:rsid w:val="004E266D"/>
    <w:rsid w:val="004F36ED"/>
    <w:rsid w:val="004F66A3"/>
    <w:rsid w:val="004F6F5D"/>
    <w:rsid w:val="005306BE"/>
    <w:rsid w:val="00543356"/>
    <w:rsid w:val="00545119"/>
    <w:rsid w:val="005636DA"/>
    <w:rsid w:val="00565071"/>
    <w:rsid w:val="005678D9"/>
    <w:rsid w:val="00597E68"/>
    <w:rsid w:val="005A5FBE"/>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E02A0"/>
    <w:rsid w:val="006E08B7"/>
    <w:rsid w:val="00703F90"/>
    <w:rsid w:val="007126B7"/>
    <w:rsid w:val="00716E0D"/>
    <w:rsid w:val="00722117"/>
    <w:rsid w:val="00761DCD"/>
    <w:rsid w:val="007643A5"/>
    <w:rsid w:val="007761B4"/>
    <w:rsid w:val="00791A5E"/>
    <w:rsid w:val="0079311F"/>
    <w:rsid w:val="007950E1"/>
    <w:rsid w:val="007A5D12"/>
    <w:rsid w:val="007F248F"/>
    <w:rsid w:val="0080178F"/>
    <w:rsid w:val="0080292F"/>
    <w:rsid w:val="008276A2"/>
    <w:rsid w:val="0084211B"/>
    <w:rsid w:val="00894F2A"/>
    <w:rsid w:val="00894FE3"/>
    <w:rsid w:val="008B0212"/>
    <w:rsid w:val="008B0DE0"/>
    <w:rsid w:val="008C2C73"/>
    <w:rsid w:val="008D710F"/>
    <w:rsid w:val="008E44D9"/>
    <w:rsid w:val="008E6D4D"/>
    <w:rsid w:val="00915D82"/>
    <w:rsid w:val="009253DC"/>
    <w:rsid w:val="00936C86"/>
    <w:rsid w:val="00945B55"/>
    <w:rsid w:val="009550F3"/>
    <w:rsid w:val="0095754E"/>
    <w:rsid w:val="009A1441"/>
    <w:rsid w:val="009B16BC"/>
    <w:rsid w:val="009C2FA4"/>
    <w:rsid w:val="009F01D2"/>
    <w:rsid w:val="00A12D05"/>
    <w:rsid w:val="00A14DE6"/>
    <w:rsid w:val="00A41CF8"/>
    <w:rsid w:val="00A50AA9"/>
    <w:rsid w:val="00A7129A"/>
    <w:rsid w:val="00AA1346"/>
    <w:rsid w:val="00AC1BC1"/>
    <w:rsid w:val="00AC5FAA"/>
    <w:rsid w:val="00AD7189"/>
    <w:rsid w:val="00AE5AF5"/>
    <w:rsid w:val="00AF17CB"/>
    <w:rsid w:val="00AF3B4F"/>
    <w:rsid w:val="00AF6E8E"/>
    <w:rsid w:val="00B00BBC"/>
    <w:rsid w:val="00B1528C"/>
    <w:rsid w:val="00B339EE"/>
    <w:rsid w:val="00B366C6"/>
    <w:rsid w:val="00B71F5D"/>
    <w:rsid w:val="00BD4BAD"/>
    <w:rsid w:val="00BE1343"/>
    <w:rsid w:val="00C07836"/>
    <w:rsid w:val="00C2683E"/>
    <w:rsid w:val="00C36FF7"/>
    <w:rsid w:val="00C4605D"/>
    <w:rsid w:val="00C61C12"/>
    <w:rsid w:val="00C711C1"/>
    <w:rsid w:val="00C77255"/>
    <w:rsid w:val="00CE7A7D"/>
    <w:rsid w:val="00CF4405"/>
    <w:rsid w:val="00D062A6"/>
    <w:rsid w:val="00D1197D"/>
    <w:rsid w:val="00D27185"/>
    <w:rsid w:val="00D44340"/>
    <w:rsid w:val="00D5690C"/>
    <w:rsid w:val="00D74D93"/>
    <w:rsid w:val="00D8139D"/>
    <w:rsid w:val="00D8669C"/>
    <w:rsid w:val="00D93FE5"/>
    <w:rsid w:val="00DA1F8F"/>
    <w:rsid w:val="00DA7188"/>
    <w:rsid w:val="00DD55AF"/>
    <w:rsid w:val="00DE1161"/>
    <w:rsid w:val="00DE34F5"/>
    <w:rsid w:val="00DE7CC5"/>
    <w:rsid w:val="00E03951"/>
    <w:rsid w:val="00E11BEE"/>
    <w:rsid w:val="00E147DE"/>
    <w:rsid w:val="00E26D62"/>
    <w:rsid w:val="00E40A45"/>
    <w:rsid w:val="00E65EBF"/>
    <w:rsid w:val="00E72E45"/>
    <w:rsid w:val="00E7652F"/>
    <w:rsid w:val="00E804C5"/>
    <w:rsid w:val="00E8432F"/>
    <w:rsid w:val="00E87291"/>
    <w:rsid w:val="00E95922"/>
    <w:rsid w:val="00EA1993"/>
    <w:rsid w:val="00EA4C51"/>
    <w:rsid w:val="00EB3584"/>
    <w:rsid w:val="00EB6169"/>
    <w:rsid w:val="00ED1426"/>
    <w:rsid w:val="00ED3CE2"/>
    <w:rsid w:val="00ED67B0"/>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F3AC-7D7A-4230-B74D-A547A9B5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2010-02-24T16:21:00Z</cp:lastPrinted>
  <dcterms:created xsi:type="dcterms:W3CDTF">2010-06-28T13:23:00Z</dcterms:created>
  <dcterms:modified xsi:type="dcterms:W3CDTF">2010-06-29T07:29:00Z</dcterms:modified>
</cp:coreProperties>
</file>