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5893" w14:textId="43B7CD2D"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1C1B9FC5"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0708D9" w:rsidRPr="00D35422">
        <w:rPr>
          <w:rFonts w:ascii="Arial" w:hAnsi="Arial" w:cs="Arial"/>
          <w:b/>
          <w:bCs/>
          <w:sz w:val="24"/>
          <w:szCs w:val="24"/>
        </w:rPr>
        <w:t xml:space="preserve">Monday </w:t>
      </w:r>
      <w:r w:rsidR="0095559B">
        <w:rPr>
          <w:rFonts w:ascii="Arial" w:hAnsi="Arial" w:cs="Arial"/>
          <w:b/>
          <w:bCs/>
          <w:sz w:val="24"/>
          <w:szCs w:val="24"/>
        </w:rPr>
        <w:t>1</w:t>
      </w:r>
      <w:r w:rsidR="008A22C7">
        <w:rPr>
          <w:rFonts w:ascii="Arial" w:hAnsi="Arial" w:cs="Arial"/>
          <w:b/>
          <w:bCs/>
          <w:sz w:val="24"/>
          <w:szCs w:val="24"/>
        </w:rPr>
        <w:t>3</w:t>
      </w:r>
      <w:r w:rsidR="00B44023" w:rsidRPr="00B44023">
        <w:rPr>
          <w:rFonts w:ascii="Arial" w:hAnsi="Arial" w:cs="Arial"/>
          <w:b/>
          <w:bCs/>
          <w:sz w:val="24"/>
          <w:szCs w:val="24"/>
          <w:vertAlign w:val="superscript"/>
        </w:rPr>
        <w:t>th</w:t>
      </w:r>
      <w:r w:rsidR="00B44023">
        <w:rPr>
          <w:rFonts w:ascii="Arial" w:hAnsi="Arial" w:cs="Arial"/>
          <w:b/>
          <w:bCs/>
          <w:sz w:val="24"/>
          <w:szCs w:val="24"/>
        </w:rPr>
        <w:t xml:space="preserve"> </w:t>
      </w:r>
      <w:r w:rsidR="008A22C7">
        <w:rPr>
          <w:rFonts w:ascii="Arial" w:hAnsi="Arial" w:cs="Arial"/>
          <w:b/>
          <w:bCs/>
          <w:sz w:val="24"/>
          <w:szCs w:val="24"/>
        </w:rPr>
        <w:t>June</w:t>
      </w:r>
      <w:r w:rsidR="00D33C2A">
        <w:rPr>
          <w:rFonts w:ascii="Arial" w:hAnsi="Arial" w:cs="Arial"/>
          <w:b/>
          <w:bCs/>
          <w:sz w:val="24"/>
          <w:szCs w:val="24"/>
        </w:rPr>
        <w:t xml:space="preserve"> </w:t>
      </w:r>
      <w:r w:rsidR="000708D9" w:rsidRPr="00D35422">
        <w:rPr>
          <w:rFonts w:ascii="Arial" w:hAnsi="Arial" w:cs="Arial"/>
          <w:b/>
          <w:bCs/>
          <w:sz w:val="24"/>
          <w:szCs w:val="24"/>
        </w:rPr>
        <w:t>202</w:t>
      </w:r>
      <w:r w:rsidR="008A40EE">
        <w:rPr>
          <w:rFonts w:ascii="Arial" w:hAnsi="Arial" w:cs="Arial"/>
          <w:b/>
          <w:bCs/>
          <w:sz w:val="24"/>
          <w:szCs w:val="24"/>
        </w:rPr>
        <w:t>2</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7D716C">
        <w:rPr>
          <w:rFonts w:ascii="Arial" w:hAnsi="Arial" w:cs="Arial"/>
          <w:sz w:val="24"/>
          <w:szCs w:val="24"/>
        </w:rPr>
        <w:t xml:space="preserve">in </w:t>
      </w:r>
      <w:r w:rsidR="007D716C" w:rsidRPr="007D716C">
        <w:rPr>
          <w:rFonts w:ascii="Arial" w:hAnsi="Arial" w:cs="Arial"/>
          <w:b/>
          <w:bCs/>
          <w:sz w:val="24"/>
          <w:szCs w:val="24"/>
        </w:rPr>
        <w:t>Cornforth Community Centre</w:t>
      </w:r>
      <w:r w:rsidR="007D716C">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11B32415" w14:textId="77777777" w:rsidR="00DB1C1F" w:rsidRPr="00D35422" w:rsidRDefault="00DB1C1F" w:rsidP="00DB1C1F">
      <w:pPr>
        <w:spacing w:after="0" w:line="240" w:lineRule="auto"/>
        <w:jc w:val="both"/>
        <w:rPr>
          <w:rFonts w:ascii="Arial" w:eastAsia="Calibri" w:hAnsi="Arial" w:cs="Arial"/>
          <w:sz w:val="24"/>
          <w:szCs w:val="24"/>
        </w:rPr>
      </w:pPr>
    </w:p>
    <w:p w14:paraId="50C0571A" w14:textId="79EEC61B"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571AA5">
        <w:rPr>
          <w:rFonts w:ascii="Arial" w:hAnsi="Arial" w:cs="Arial"/>
          <w:sz w:val="24"/>
          <w:szCs w:val="24"/>
        </w:rPr>
        <w:t>6</w:t>
      </w:r>
      <w:r w:rsidR="00571AA5" w:rsidRPr="00571AA5">
        <w:rPr>
          <w:rFonts w:ascii="Arial" w:hAnsi="Arial" w:cs="Arial"/>
          <w:sz w:val="24"/>
          <w:szCs w:val="24"/>
          <w:vertAlign w:val="superscript"/>
        </w:rPr>
        <w:t>th</w:t>
      </w:r>
      <w:r w:rsidR="00571AA5">
        <w:rPr>
          <w:rFonts w:ascii="Arial" w:hAnsi="Arial" w:cs="Arial"/>
          <w:sz w:val="24"/>
          <w:szCs w:val="24"/>
        </w:rPr>
        <w:t xml:space="preserve"> </w:t>
      </w:r>
      <w:r w:rsidRPr="00D35422">
        <w:rPr>
          <w:rFonts w:ascii="Arial" w:hAnsi="Arial" w:cs="Arial"/>
          <w:sz w:val="24"/>
          <w:szCs w:val="24"/>
        </w:rPr>
        <w:t xml:space="preserve">day of </w:t>
      </w:r>
      <w:r w:rsidR="008A22C7">
        <w:rPr>
          <w:rFonts w:ascii="Arial" w:hAnsi="Arial" w:cs="Arial"/>
          <w:sz w:val="24"/>
          <w:szCs w:val="24"/>
        </w:rPr>
        <w:t>June</w:t>
      </w:r>
      <w:r w:rsidRPr="00D35422">
        <w:rPr>
          <w:rFonts w:ascii="Arial" w:hAnsi="Arial" w:cs="Arial"/>
          <w:sz w:val="24"/>
          <w:szCs w:val="24"/>
        </w:rPr>
        <w:t xml:space="preserve"> </w:t>
      </w:r>
      <w:r w:rsidR="00D9714C" w:rsidRPr="00D35422">
        <w:rPr>
          <w:rFonts w:ascii="Arial" w:hAnsi="Arial" w:cs="Arial"/>
          <w:sz w:val="24"/>
          <w:szCs w:val="24"/>
        </w:rPr>
        <w:t>202</w:t>
      </w:r>
      <w:r w:rsidR="00E23D93">
        <w:rPr>
          <w:rFonts w:ascii="Arial" w:hAnsi="Arial" w:cs="Arial"/>
          <w:sz w:val="24"/>
          <w:szCs w:val="24"/>
        </w:rPr>
        <w:t>2</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34D03EB4"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2F5FCCC4" w14:textId="1F7CF53D" w:rsidR="00BB76EE" w:rsidRPr="00BB76EE" w:rsidRDefault="00BB76EE" w:rsidP="00BB76EE">
      <w:pPr>
        <w:pStyle w:val="NoSpacing"/>
        <w:rPr>
          <w:rFonts w:ascii="Arial" w:hAnsi="Arial" w:cs="Arial"/>
          <w:sz w:val="24"/>
          <w:szCs w:val="24"/>
        </w:rPr>
      </w:pPr>
    </w:p>
    <w:p w14:paraId="53D4BA35" w14:textId="3611A4C9" w:rsidR="00BB76EE" w:rsidRPr="004F370D" w:rsidRDefault="00BB76EE" w:rsidP="00162FF3">
      <w:pPr>
        <w:pStyle w:val="NoSpacing"/>
        <w:numPr>
          <w:ilvl w:val="0"/>
          <w:numId w:val="1"/>
        </w:numPr>
        <w:ind w:left="0" w:firstLine="0"/>
        <w:rPr>
          <w:rFonts w:ascii="Arial" w:hAnsi="Arial" w:cs="Arial"/>
          <w:sz w:val="24"/>
          <w:szCs w:val="24"/>
          <w:u w:val="single"/>
        </w:rPr>
      </w:pPr>
      <w:bookmarkStart w:id="0" w:name="_Hlk72578587"/>
      <w:r w:rsidRPr="004F370D">
        <w:rPr>
          <w:rFonts w:ascii="Arial Black" w:hAnsi="Arial Black" w:cs="Arial"/>
          <w:sz w:val="24"/>
          <w:szCs w:val="24"/>
          <w:u w:val="single"/>
        </w:rPr>
        <w:t>APOLOGIES</w:t>
      </w:r>
    </w:p>
    <w:p w14:paraId="544316C4" w14:textId="6CEB1BAD" w:rsidR="00BB76EE" w:rsidRPr="00EB4B38" w:rsidRDefault="00FA431A" w:rsidP="00B44023">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11590453" w14:textId="77777777" w:rsidR="008F1D46" w:rsidRPr="004F370D" w:rsidRDefault="007C54EE" w:rsidP="008F1D46">
      <w:pPr>
        <w:pStyle w:val="NoSpacing"/>
        <w:numPr>
          <w:ilvl w:val="0"/>
          <w:numId w:val="1"/>
        </w:numPr>
        <w:ind w:left="0" w:firstLine="0"/>
        <w:rPr>
          <w:rFonts w:ascii="Arial Black" w:hAnsi="Arial Black" w:cs="Arial"/>
          <w:sz w:val="24"/>
          <w:szCs w:val="24"/>
          <w:u w:val="single"/>
        </w:rPr>
      </w:pPr>
      <w:r w:rsidRPr="004F370D">
        <w:rPr>
          <w:rFonts w:ascii="Arial" w:hAnsi="Arial" w:cs="Arial"/>
          <w:sz w:val="20"/>
          <w:szCs w:val="20"/>
          <w:u w:val="single"/>
        </w:rPr>
        <w:t xml:space="preserve"> </w:t>
      </w:r>
      <w:r w:rsidR="008F1D46" w:rsidRPr="004F370D">
        <w:rPr>
          <w:rFonts w:ascii="Arial Black" w:hAnsi="Arial Black" w:cs="Arial"/>
          <w:sz w:val="24"/>
          <w:szCs w:val="24"/>
          <w:u w:val="single"/>
        </w:rPr>
        <w:t>DECLARATIONS OF INTEREST</w:t>
      </w:r>
    </w:p>
    <w:p w14:paraId="1F0792C3" w14:textId="77777777" w:rsidR="008F1D46" w:rsidRPr="00EB4B38" w:rsidRDefault="008F1D46" w:rsidP="008F1D46">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0095F592" w14:textId="77777777" w:rsidR="008F1D46" w:rsidRPr="001A78C5" w:rsidRDefault="008F1D46" w:rsidP="008F1D46">
      <w:pPr>
        <w:pStyle w:val="NoSpacing"/>
        <w:rPr>
          <w:rFonts w:ascii="Arial" w:hAnsi="Arial" w:cs="Arial"/>
          <w:sz w:val="36"/>
          <w:szCs w:val="36"/>
        </w:rPr>
      </w:pPr>
    </w:p>
    <w:p w14:paraId="13FA9465" w14:textId="77777777" w:rsidR="008F1D46" w:rsidRPr="004F370D" w:rsidRDefault="008F1D46" w:rsidP="008F1D46">
      <w:pPr>
        <w:pStyle w:val="NoSpacing"/>
        <w:numPr>
          <w:ilvl w:val="0"/>
          <w:numId w:val="1"/>
        </w:numPr>
        <w:ind w:left="0" w:firstLine="0"/>
        <w:rPr>
          <w:rFonts w:ascii="Arial Black" w:hAnsi="Arial Black" w:cs="Arial"/>
          <w:sz w:val="24"/>
          <w:szCs w:val="24"/>
          <w:u w:val="single"/>
        </w:rPr>
      </w:pPr>
      <w:r w:rsidRPr="004F370D">
        <w:rPr>
          <w:rFonts w:ascii="Arial Black" w:hAnsi="Arial Black" w:cs="Arial"/>
          <w:sz w:val="24"/>
          <w:szCs w:val="24"/>
          <w:u w:val="single"/>
        </w:rPr>
        <w:t xml:space="preserve">MEMBERS’ DISPENSATION </w:t>
      </w:r>
    </w:p>
    <w:p w14:paraId="0F1B9C92" w14:textId="77777777" w:rsidR="008F1D46" w:rsidRPr="00EB4B38" w:rsidRDefault="008F1D46" w:rsidP="008F1D4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64C4235F" w14:textId="77777777" w:rsidR="007C54EE" w:rsidRPr="007C54EE" w:rsidRDefault="007C54EE" w:rsidP="007C54EE">
      <w:pPr>
        <w:pStyle w:val="NoSpacing"/>
        <w:rPr>
          <w:rFonts w:ascii="Arial" w:hAnsi="Arial" w:cs="Arial"/>
          <w:sz w:val="36"/>
          <w:szCs w:val="36"/>
        </w:rPr>
      </w:pPr>
    </w:p>
    <w:bookmarkEnd w:id="0"/>
    <w:p w14:paraId="5DE6C143" w14:textId="43154D57" w:rsidR="007A261D" w:rsidRPr="00BD3718" w:rsidRDefault="008F1D46" w:rsidP="007C54EE">
      <w:pPr>
        <w:pStyle w:val="NoSpacing"/>
        <w:rPr>
          <w:rFonts w:ascii="Arial Black" w:hAnsi="Arial Black"/>
          <w:sz w:val="24"/>
          <w:szCs w:val="24"/>
          <w:u w:val="single"/>
        </w:rPr>
      </w:pPr>
      <w:r>
        <w:rPr>
          <w:rFonts w:ascii="Arial Black" w:hAnsi="Arial Black"/>
          <w:sz w:val="24"/>
          <w:szCs w:val="24"/>
        </w:rPr>
        <w:t>4</w:t>
      </w:r>
      <w:r w:rsidR="001C2D42" w:rsidRPr="00BB76EE">
        <w:rPr>
          <w:rFonts w:ascii="Arial Black" w:hAnsi="Arial Black"/>
          <w:sz w:val="24"/>
          <w:szCs w:val="24"/>
        </w:rPr>
        <w:t xml:space="preserve">.  </w:t>
      </w:r>
      <w:r w:rsidR="001C2D42" w:rsidRPr="00BB76EE">
        <w:rPr>
          <w:rFonts w:ascii="Arial Black" w:hAnsi="Arial Black"/>
          <w:sz w:val="24"/>
          <w:szCs w:val="24"/>
        </w:rPr>
        <w:tab/>
      </w:r>
      <w:r w:rsidR="007A261D" w:rsidRPr="00E12953">
        <w:rPr>
          <w:rFonts w:ascii="Arial Black" w:hAnsi="Arial Black"/>
          <w:sz w:val="24"/>
          <w:szCs w:val="24"/>
          <w:u w:val="single"/>
        </w:rPr>
        <w:t>PUBLIC PARTICIPATION</w:t>
      </w:r>
      <w:r w:rsidR="007A261D" w:rsidRPr="00BD3718">
        <w:rPr>
          <w:rFonts w:ascii="Arial Black" w:hAnsi="Arial Black"/>
          <w:sz w:val="24"/>
          <w:szCs w:val="24"/>
          <w:u w:val="single"/>
        </w:rPr>
        <w:t xml:space="preserve"> </w:t>
      </w:r>
    </w:p>
    <w:p w14:paraId="09F190D7" w14:textId="5CFB1459" w:rsidR="008370EC" w:rsidRDefault="00221088" w:rsidP="00221088">
      <w:pPr>
        <w:pStyle w:val="NoSpacing"/>
        <w:ind w:left="720"/>
        <w:rPr>
          <w:rFonts w:ascii="Arial" w:hAnsi="Arial" w:cs="Arial"/>
          <w:sz w:val="20"/>
          <w:szCs w:val="20"/>
        </w:rPr>
      </w:pPr>
      <w:r w:rsidRPr="00221088">
        <w:rPr>
          <w:rFonts w:ascii="Arial" w:hAnsi="Arial" w:cs="Arial"/>
          <w:sz w:val="20"/>
          <w:szCs w:val="20"/>
        </w:rPr>
        <w:t>Members of the public are permitted to make representations, answer questions and give evidence in respect of any item of business included in the agenda. Questions will not be received by the council which</w:t>
      </w:r>
      <w:r>
        <w:rPr>
          <w:rFonts w:ascii="Arial" w:hAnsi="Arial" w:cs="Arial"/>
          <w:sz w:val="20"/>
          <w:szCs w:val="20"/>
        </w:rPr>
        <w:t xml:space="preserve"> </w:t>
      </w:r>
      <w:r w:rsidRPr="00221088">
        <w:rPr>
          <w:rFonts w:ascii="Arial" w:hAnsi="Arial" w:cs="Arial"/>
          <w:sz w:val="20"/>
          <w:szCs w:val="20"/>
        </w:rPr>
        <w:t>are in furtherance of a person’s individual circumstances or which</w:t>
      </w:r>
      <w:r>
        <w:rPr>
          <w:rFonts w:ascii="Arial" w:hAnsi="Arial" w:cs="Arial"/>
          <w:sz w:val="20"/>
          <w:szCs w:val="20"/>
        </w:rPr>
        <w:t xml:space="preserve"> </w:t>
      </w:r>
      <w:r w:rsidRPr="00221088">
        <w:rPr>
          <w:rFonts w:ascii="Arial" w:hAnsi="Arial" w:cs="Arial"/>
          <w:sz w:val="20"/>
          <w:szCs w:val="20"/>
        </w:rPr>
        <w:t>are about a matter where there is no right of appeal to the courts, a tribunal or government minister. A question will not be received by the Council where the issue it concerns has been subject of a decision of the Council in the last six months.</w:t>
      </w:r>
    </w:p>
    <w:p w14:paraId="27488867" w14:textId="77777777" w:rsidR="00221088" w:rsidRPr="00AC38C1" w:rsidRDefault="00221088" w:rsidP="00AC38C1">
      <w:pPr>
        <w:pStyle w:val="NoSpacing"/>
        <w:rPr>
          <w:rFonts w:ascii="Arial" w:hAnsi="Arial" w:cs="Arial"/>
          <w:sz w:val="36"/>
          <w:szCs w:val="36"/>
        </w:rPr>
      </w:pPr>
    </w:p>
    <w:p w14:paraId="2B09E14B" w14:textId="24AA0900" w:rsidR="00C4605D" w:rsidRPr="004F370D" w:rsidRDefault="008F1D46" w:rsidP="00B44023">
      <w:pPr>
        <w:pStyle w:val="NoSpacing"/>
        <w:rPr>
          <w:rFonts w:ascii="Arial Black" w:hAnsi="Arial Black" w:cs="Arial"/>
          <w:sz w:val="24"/>
          <w:szCs w:val="24"/>
          <w:u w:val="single"/>
        </w:rPr>
      </w:pPr>
      <w:r>
        <w:rPr>
          <w:rFonts w:ascii="Arial Black" w:hAnsi="Arial Black" w:cs="Arial"/>
          <w:sz w:val="24"/>
          <w:szCs w:val="24"/>
        </w:rPr>
        <w:t>5</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r w:rsidR="00C4605D" w:rsidRPr="004F370D">
        <w:rPr>
          <w:rFonts w:ascii="Arial Black" w:hAnsi="Arial Black" w:cs="Arial"/>
          <w:sz w:val="24"/>
          <w:szCs w:val="24"/>
          <w:u w:val="single"/>
        </w:rPr>
        <w:t>MINUTES</w:t>
      </w:r>
    </w:p>
    <w:p w14:paraId="2E322322" w14:textId="547112E1" w:rsidR="00CE657C" w:rsidRPr="007C54EE" w:rsidRDefault="00CE657C" w:rsidP="00B44023">
      <w:pPr>
        <w:pStyle w:val="NoSpacing"/>
        <w:ind w:left="720"/>
        <w:rPr>
          <w:rFonts w:ascii="Arial" w:hAnsi="Arial" w:cs="Arial"/>
          <w:i/>
          <w:iCs/>
          <w:sz w:val="20"/>
          <w:szCs w:val="20"/>
        </w:rPr>
      </w:pPr>
      <w:r w:rsidRPr="007C54EE">
        <w:rPr>
          <w:rFonts w:ascii="Arial" w:hAnsi="Arial" w:cs="Arial"/>
          <w:sz w:val="20"/>
          <w:szCs w:val="20"/>
        </w:rPr>
        <w:t>Draft minutes reflect an accurate record of what transpired at that meeting and are put before this meeting for confirmation of accuracy</w:t>
      </w:r>
      <w:r w:rsidR="00023E4F" w:rsidRPr="007C54EE">
        <w:rPr>
          <w:rFonts w:ascii="Arial" w:hAnsi="Arial" w:cs="Arial"/>
          <w:sz w:val="20"/>
          <w:szCs w:val="20"/>
        </w:rPr>
        <w:t xml:space="preserve"> and to </w:t>
      </w:r>
      <w:r w:rsidRPr="007C54EE">
        <w:rPr>
          <w:rFonts w:ascii="Arial" w:hAnsi="Arial" w:cs="Arial"/>
          <w:sz w:val="20"/>
          <w:szCs w:val="20"/>
        </w:rPr>
        <w:t>consider</w:t>
      </w:r>
      <w:r w:rsidR="00272691" w:rsidRPr="007C54EE">
        <w:rPr>
          <w:rFonts w:ascii="Arial" w:hAnsi="Arial" w:cs="Arial"/>
          <w:sz w:val="20"/>
          <w:szCs w:val="20"/>
        </w:rPr>
        <w:t xml:space="preserve">, </w:t>
      </w:r>
      <w:r w:rsidRPr="007C54EE">
        <w:rPr>
          <w:rFonts w:ascii="Arial" w:hAnsi="Arial" w:cs="Arial"/>
          <w:sz w:val="20"/>
          <w:szCs w:val="20"/>
        </w:rPr>
        <w:t>resolve to approve</w:t>
      </w:r>
      <w:r w:rsidR="00024111" w:rsidRPr="007C54EE">
        <w:rPr>
          <w:rFonts w:ascii="Arial" w:hAnsi="Arial" w:cs="Arial"/>
          <w:sz w:val="20"/>
          <w:szCs w:val="20"/>
        </w:rPr>
        <w:t xml:space="preserve"> and to be signed by the Chairman</w:t>
      </w:r>
      <w:r w:rsidR="0079226E" w:rsidRPr="007C54EE">
        <w:rPr>
          <w:rFonts w:ascii="Arial" w:hAnsi="Arial" w:cs="Arial"/>
          <w:sz w:val="20"/>
          <w:szCs w:val="20"/>
        </w:rPr>
        <w:t>.</w:t>
      </w:r>
    </w:p>
    <w:p w14:paraId="016744BF" w14:textId="77777777" w:rsidR="00CE657C" w:rsidRDefault="00CE657C" w:rsidP="00BD3718">
      <w:pPr>
        <w:pStyle w:val="NoSpacing"/>
        <w:rPr>
          <w:rFonts w:ascii="Arial" w:hAnsi="Arial" w:cs="Arial"/>
          <w:sz w:val="24"/>
          <w:szCs w:val="24"/>
        </w:rPr>
      </w:pPr>
    </w:p>
    <w:p w14:paraId="5FB0C4EB" w14:textId="6D8D7C22" w:rsidR="000669C0" w:rsidRPr="000C4EC4" w:rsidRDefault="00F92018" w:rsidP="000C4EC4">
      <w:pPr>
        <w:pStyle w:val="NoSpacing"/>
        <w:numPr>
          <w:ilvl w:val="0"/>
          <w:numId w:val="3"/>
        </w:numPr>
        <w:rPr>
          <w:rFonts w:ascii="Arial" w:hAnsi="Arial" w:cs="Arial"/>
          <w:sz w:val="24"/>
          <w:szCs w:val="24"/>
        </w:rPr>
      </w:pPr>
      <w:r>
        <w:rPr>
          <w:rFonts w:ascii="Arial" w:hAnsi="Arial" w:cs="Arial"/>
          <w:sz w:val="24"/>
          <w:szCs w:val="24"/>
        </w:rPr>
        <w:t xml:space="preserve"> </w:t>
      </w:r>
      <w:r w:rsidR="008A22C7">
        <w:rPr>
          <w:rFonts w:ascii="Arial" w:hAnsi="Arial" w:cs="Arial"/>
          <w:sz w:val="24"/>
          <w:szCs w:val="24"/>
        </w:rPr>
        <w:t xml:space="preserve">ANNUAL </w:t>
      </w:r>
      <w:r w:rsidR="000C4EC4">
        <w:rPr>
          <w:rFonts w:ascii="Arial" w:hAnsi="Arial" w:cs="Arial"/>
          <w:sz w:val="24"/>
          <w:szCs w:val="24"/>
        </w:rPr>
        <w:t>and ORDINARY mee</w:t>
      </w:r>
      <w:r w:rsidR="008A22C7">
        <w:rPr>
          <w:rFonts w:ascii="Arial" w:hAnsi="Arial" w:cs="Arial"/>
          <w:sz w:val="24"/>
          <w:szCs w:val="24"/>
        </w:rPr>
        <w:t xml:space="preserve">ting held on; </w:t>
      </w:r>
      <w:r w:rsidR="000638EA">
        <w:rPr>
          <w:rFonts w:ascii="Arial" w:hAnsi="Arial" w:cs="Arial"/>
          <w:sz w:val="24"/>
          <w:szCs w:val="24"/>
        </w:rPr>
        <w:tab/>
      </w:r>
      <w:r w:rsidR="008A22C7">
        <w:rPr>
          <w:rFonts w:ascii="Arial" w:hAnsi="Arial" w:cs="Arial"/>
          <w:sz w:val="24"/>
          <w:szCs w:val="24"/>
        </w:rPr>
        <w:t>Monday 9</w:t>
      </w:r>
      <w:r w:rsidR="008A22C7" w:rsidRPr="008A22C7">
        <w:rPr>
          <w:rFonts w:ascii="Arial" w:hAnsi="Arial" w:cs="Arial"/>
          <w:sz w:val="24"/>
          <w:szCs w:val="24"/>
          <w:vertAlign w:val="superscript"/>
        </w:rPr>
        <w:t>th</w:t>
      </w:r>
      <w:r w:rsidR="008A22C7">
        <w:rPr>
          <w:rFonts w:ascii="Arial" w:hAnsi="Arial" w:cs="Arial"/>
          <w:sz w:val="24"/>
          <w:szCs w:val="24"/>
        </w:rPr>
        <w:t xml:space="preserve"> May 2022</w:t>
      </w:r>
    </w:p>
    <w:p w14:paraId="43FF6F4F" w14:textId="3BC54680" w:rsidR="000638EA" w:rsidRDefault="000638EA" w:rsidP="000638EA">
      <w:pPr>
        <w:pStyle w:val="NoSpacing"/>
        <w:ind w:left="1080"/>
        <w:rPr>
          <w:rFonts w:ascii="Arial" w:hAnsi="Arial" w:cs="Arial"/>
          <w:sz w:val="24"/>
          <w:szCs w:val="24"/>
        </w:rPr>
      </w:pPr>
    </w:p>
    <w:p w14:paraId="341041AF" w14:textId="67E00A67" w:rsidR="000638EA" w:rsidRDefault="000638EA" w:rsidP="00F92018">
      <w:pPr>
        <w:pStyle w:val="NoSpacing"/>
        <w:numPr>
          <w:ilvl w:val="0"/>
          <w:numId w:val="3"/>
        </w:numPr>
        <w:rPr>
          <w:rFonts w:ascii="Arial" w:hAnsi="Arial" w:cs="Arial"/>
          <w:sz w:val="24"/>
          <w:szCs w:val="24"/>
        </w:rPr>
      </w:pPr>
      <w:r>
        <w:rPr>
          <w:rFonts w:ascii="Arial" w:hAnsi="Arial" w:cs="Arial"/>
          <w:sz w:val="24"/>
          <w:szCs w:val="24"/>
        </w:rPr>
        <w:t>ALLOTMENT SUB COMMITTEE meeting;</w:t>
      </w:r>
      <w:r>
        <w:rPr>
          <w:rFonts w:ascii="Arial" w:hAnsi="Arial" w:cs="Arial"/>
          <w:sz w:val="24"/>
          <w:szCs w:val="24"/>
        </w:rPr>
        <w:tab/>
      </w:r>
      <w:r>
        <w:rPr>
          <w:rFonts w:ascii="Arial" w:hAnsi="Arial" w:cs="Arial"/>
          <w:sz w:val="24"/>
          <w:szCs w:val="24"/>
        </w:rPr>
        <w:tab/>
        <w:t>Monday 16</w:t>
      </w:r>
      <w:r w:rsidRPr="000638EA">
        <w:rPr>
          <w:rFonts w:ascii="Arial" w:hAnsi="Arial" w:cs="Arial"/>
          <w:sz w:val="24"/>
          <w:szCs w:val="24"/>
          <w:vertAlign w:val="superscript"/>
        </w:rPr>
        <w:t>th</w:t>
      </w:r>
      <w:r>
        <w:rPr>
          <w:rFonts w:ascii="Arial" w:hAnsi="Arial" w:cs="Arial"/>
          <w:sz w:val="24"/>
          <w:szCs w:val="24"/>
        </w:rPr>
        <w:t xml:space="preserve"> May 2022</w:t>
      </w:r>
    </w:p>
    <w:p w14:paraId="15C77A45" w14:textId="77777777" w:rsidR="000C4EC4" w:rsidRDefault="000C4EC4" w:rsidP="000C4EC4">
      <w:pPr>
        <w:pStyle w:val="ListParagraph"/>
        <w:rPr>
          <w:rFonts w:ascii="Arial" w:hAnsi="Arial" w:cs="Arial"/>
          <w:sz w:val="24"/>
          <w:szCs w:val="24"/>
        </w:rPr>
      </w:pPr>
    </w:p>
    <w:p w14:paraId="3F9517FA" w14:textId="77777777" w:rsidR="00F41C64" w:rsidRDefault="00F41C64" w:rsidP="000C4EC4">
      <w:pPr>
        <w:pStyle w:val="NoSpacing"/>
        <w:rPr>
          <w:rFonts w:ascii="Arial" w:hAnsi="Arial" w:cs="Arial"/>
          <w:sz w:val="24"/>
          <w:szCs w:val="24"/>
        </w:rPr>
      </w:pPr>
    </w:p>
    <w:p w14:paraId="7FB0B95D" w14:textId="77777777" w:rsidR="009F7CD3" w:rsidRDefault="00BA5144" w:rsidP="009F7CD3">
      <w:pPr>
        <w:pStyle w:val="NoSpacing"/>
      </w:pPr>
      <w:r>
        <w:rPr>
          <w:rFonts w:ascii="Arial Black" w:hAnsi="Arial Black"/>
        </w:rPr>
        <w:lastRenderedPageBreak/>
        <w:t>6.</w:t>
      </w:r>
      <w:r>
        <w:rPr>
          <w:rFonts w:ascii="Arial Black" w:hAnsi="Arial Black"/>
        </w:rPr>
        <w:tab/>
      </w:r>
      <w:r w:rsidR="009F7CD3" w:rsidRPr="004F370D">
        <w:rPr>
          <w:rFonts w:ascii="Arial Black" w:hAnsi="Arial Black" w:cs="Arial"/>
          <w:sz w:val="24"/>
          <w:szCs w:val="24"/>
          <w:u w:val="single"/>
        </w:rPr>
        <w:t>COUNTY COUNCILLOR REPORT</w:t>
      </w:r>
    </w:p>
    <w:p w14:paraId="39C412C8" w14:textId="77777777" w:rsidR="009F7CD3" w:rsidRPr="004E58B6" w:rsidRDefault="009F7CD3" w:rsidP="009F7CD3">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p>
    <w:p w14:paraId="32114F02" w14:textId="77777777" w:rsidR="009F7CD3" w:rsidRPr="00E46EB7" w:rsidRDefault="009F7CD3" w:rsidP="009F7CD3">
      <w:pPr>
        <w:pStyle w:val="NoSpacing"/>
        <w:rPr>
          <w:rFonts w:ascii="Arial" w:hAnsi="Arial" w:cs="Arial"/>
          <w:sz w:val="36"/>
          <w:szCs w:val="36"/>
        </w:rPr>
      </w:pPr>
    </w:p>
    <w:p w14:paraId="5D10DD16" w14:textId="1B837A01" w:rsidR="009F7CD3" w:rsidRPr="004F370D" w:rsidRDefault="009F7CD3" w:rsidP="009F7CD3">
      <w:pPr>
        <w:pStyle w:val="NoSpacing"/>
        <w:rPr>
          <w:rFonts w:ascii="Arial Black" w:hAnsi="Arial Black"/>
          <w:u w:val="single"/>
        </w:rPr>
      </w:pPr>
      <w:r>
        <w:rPr>
          <w:rFonts w:ascii="Arial Black" w:hAnsi="Arial Black" w:cs="Arial"/>
          <w:sz w:val="24"/>
          <w:szCs w:val="24"/>
        </w:rPr>
        <w:t>7.</w:t>
      </w:r>
      <w:r>
        <w:rPr>
          <w:rFonts w:ascii="Arial Black" w:hAnsi="Arial Black" w:cs="Arial"/>
          <w:sz w:val="24"/>
          <w:szCs w:val="24"/>
        </w:rPr>
        <w:tab/>
      </w:r>
      <w:r w:rsidRPr="004F370D">
        <w:rPr>
          <w:rFonts w:ascii="Arial Black" w:hAnsi="Arial Black" w:cs="Arial"/>
          <w:b/>
          <w:bCs/>
          <w:sz w:val="24"/>
          <w:szCs w:val="24"/>
          <w:u w:val="single"/>
        </w:rPr>
        <w:t xml:space="preserve">CHAIRMAN’S </w:t>
      </w:r>
      <w:r w:rsidRPr="004F370D">
        <w:rPr>
          <w:rFonts w:ascii="Arial Black" w:hAnsi="Arial Black"/>
          <w:sz w:val="24"/>
          <w:szCs w:val="24"/>
          <w:u w:val="single"/>
        </w:rPr>
        <w:t>ANNOUNCEMENTS</w:t>
      </w:r>
      <w:r w:rsidRPr="004F370D">
        <w:rPr>
          <w:rFonts w:ascii="Arial Black" w:hAnsi="Arial Black"/>
          <w:u w:val="single"/>
        </w:rPr>
        <w:t xml:space="preserve"> </w:t>
      </w:r>
    </w:p>
    <w:p w14:paraId="6AFE7B44" w14:textId="77777777" w:rsidR="009F7CD3" w:rsidRDefault="009F7CD3" w:rsidP="009F7CD3">
      <w:pPr>
        <w:pStyle w:val="NoSpacing"/>
        <w:ind w:firstLine="720"/>
        <w:rPr>
          <w:rFonts w:ascii="Arial" w:hAnsi="Arial" w:cs="Arial"/>
          <w:sz w:val="24"/>
          <w:szCs w:val="24"/>
        </w:rPr>
      </w:pPr>
      <w:r>
        <w:rPr>
          <w:rFonts w:ascii="Arial" w:hAnsi="Arial" w:cs="Arial"/>
          <w:sz w:val="24"/>
          <w:szCs w:val="24"/>
        </w:rPr>
        <w:t>To receive any announcements by the Chairman</w:t>
      </w:r>
    </w:p>
    <w:p w14:paraId="3FCBDD95" w14:textId="77777777" w:rsidR="009F7CD3" w:rsidRDefault="009F7CD3" w:rsidP="009F7CD3">
      <w:pPr>
        <w:pStyle w:val="NoSpacing"/>
        <w:rPr>
          <w:rFonts w:ascii="Arial" w:hAnsi="Arial" w:cs="Arial"/>
          <w:sz w:val="36"/>
          <w:szCs w:val="36"/>
        </w:rPr>
      </w:pPr>
    </w:p>
    <w:p w14:paraId="0B007CF7" w14:textId="366ADC64" w:rsidR="009F7CD3" w:rsidRPr="00805AB3" w:rsidRDefault="009F7CD3" w:rsidP="009F7CD3">
      <w:pPr>
        <w:pStyle w:val="NoSpacing"/>
        <w:rPr>
          <w:rFonts w:ascii="Arial Black" w:hAnsi="Arial Black" w:cs="Arial"/>
          <w:sz w:val="24"/>
          <w:szCs w:val="24"/>
          <w:u w:val="single"/>
        </w:rPr>
      </w:pPr>
      <w:r>
        <w:rPr>
          <w:rFonts w:ascii="Arial Black" w:hAnsi="Arial Black" w:cs="Arial"/>
          <w:sz w:val="24"/>
          <w:szCs w:val="24"/>
        </w:rPr>
        <w:t>8</w:t>
      </w:r>
      <w:r w:rsidRPr="00805AB3">
        <w:rPr>
          <w:rFonts w:ascii="Arial Black" w:hAnsi="Arial Black" w:cs="Arial"/>
          <w:sz w:val="24"/>
          <w:szCs w:val="24"/>
        </w:rPr>
        <w:t>.</w:t>
      </w:r>
      <w:r w:rsidRPr="00805AB3">
        <w:rPr>
          <w:rFonts w:ascii="Arial Black" w:hAnsi="Arial Black" w:cs="Arial"/>
          <w:sz w:val="24"/>
          <w:szCs w:val="24"/>
        </w:rPr>
        <w:tab/>
      </w:r>
      <w:r>
        <w:rPr>
          <w:rFonts w:ascii="Arial Black" w:hAnsi="Arial Black" w:cs="Arial"/>
          <w:sz w:val="24"/>
          <w:szCs w:val="24"/>
          <w:u w:val="single"/>
        </w:rPr>
        <w:t>POLICE AND COMMUNITIES TOGETHER (pact)</w:t>
      </w:r>
    </w:p>
    <w:p w14:paraId="2CC6CF6C" w14:textId="77777777" w:rsidR="009F7CD3" w:rsidRPr="000638EA" w:rsidRDefault="009F7CD3" w:rsidP="009F7CD3">
      <w:pPr>
        <w:pStyle w:val="NoSpacing"/>
        <w:ind w:firstLine="720"/>
        <w:rPr>
          <w:rFonts w:ascii="Arial" w:hAnsi="Arial" w:cs="Arial"/>
          <w:sz w:val="24"/>
          <w:szCs w:val="24"/>
          <w:u w:val="single"/>
        </w:rPr>
      </w:pPr>
      <w:r w:rsidRPr="000638EA">
        <w:rPr>
          <w:rFonts w:ascii="Arial" w:hAnsi="Arial" w:cs="Arial"/>
          <w:sz w:val="24"/>
          <w:szCs w:val="24"/>
        </w:rPr>
        <w:t xml:space="preserve">To receive an update from the Vice Chairman. </w:t>
      </w:r>
    </w:p>
    <w:p w14:paraId="621024D8" w14:textId="77777777" w:rsidR="009F7CD3" w:rsidRPr="009F7CD3" w:rsidRDefault="009F7CD3" w:rsidP="009F7CD3">
      <w:pPr>
        <w:pStyle w:val="NoSpacing"/>
        <w:rPr>
          <w:rFonts w:ascii="Arial" w:hAnsi="Arial" w:cs="Arial"/>
          <w:sz w:val="36"/>
          <w:szCs w:val="36"/>
        </w:rPr>
      </w:pPr>
    </w:p>
    <w:p w14:paraId="20625EAB" w14:textId="6E48A618" w:rsidR="009F7CD3" w:rsidRDefault="009F7CD3" w:rsidP="009F7CD3">
      <w:pPr>
        <w:pStyle w:val="NoSpacing"/>
        <w:rPr>
          <w:rFonts w:ascii="Arial" w:hAnsi="Arial" w:cs="Arial"/>
          <w:sz w:val="24"/>
          <w:szCs w:val="24"/>
        </w:rPr>
      </w:pPr>
      <w:r>
        <w:rPr>
          <w:rFonts w:ascii="Arial Black" w:hAnsi="Arial Black" w:cs="Arial"/>
          <w:sz w:val="24"/>
          <w:szCs w:val="24"/>
        </w:rPr>
        <w:t>9</w:t>
      </w:r>
      <w:r w:rsidRPr="000638EA">
        <w:rPr>
          <w:rFonts w:ascii="Arial Black" w:hAnsi="Arial Black" w:cs="Arial"/>
          <w:sz w:val="24"/>
          <w:szCs w:val="24"/>
        </w:rPr>
        <w:t>.</w:t>
      </w:r>
      <w:r>
        <w:rPr>
          <w:rFonts w:ascii="Arial" w:hAnsi="Arial" w:cs="Arial"/>
          <w:sz w:val="24"/>
          <w:szCs w:val="24"/>
        </w:rPr>
        <w:tab/>
      </w:r>
      <w:r w:rsidRPr="000638EA">
        <w:rPr>
          <w:rFonts w:ascii="Arial Black" w:hAnsi="Arial Black" w:cs="Arial"/>
          <w:sz w:val="24"/>
          <w:szCs w:val="24"/>
          <w:u w:val="single"/>
        </w:rPr>
        <w:t>AREA ACTION PARTNERSHIP</w:t>
      </w:r>
    </w:p>
    <w:p w14:paraId="78D684AF" w14:textId="55C779FE" w:rsidR="009F7CD3" w:rsidRDefault="009F7CD3" w:rsidP="009F7CD3">
      <w:pPr>
        <w:pStyle w:val="NoSpacing"/>
        <w:ind w:firstLine="720"/>
        <w:rPr>
          <w:rFonts w:ascii="Arial" w:hAnsi="Arial" w:cs="Arial"/>
          <w:sz w:val="24"/>
          <w:szCs w:val="24"/>
        </w:rPr>
      </w:pPr>
      <w:r>
        <w:rPr>
          <w:rFonts w:ascii="Arial" w:hAnsi="Arial" w:cs="Arial"/>
          <w:sz w:val="24"/>
          <w:szCs w:val="24"/>
        </w:rPr>
        <w:t>To receive an update f</w:t>
      </w:r>
      <w:r w:rsidR="00036878">
        <w:rPr>
          <w:rFonts w:ascii="Arial" w:hAnsi="Arial" w:cs="Arial"/>
          <w:sz w:val="24"/>
          <w:szCs w:val="24"/>
        </w:rPr>
        <w:t>rom</w:t>
      </w:r>
      <w:r>
        <w:rPr>
          <w:rFonts w:ascii="Arial" w:hAnsi="Arial" w:cs="Arial"/>
          <w:sz w:val="24"/>
          <w:szCs w:val="24"/>
        </w:rPr>
        <w:t xml:space="preserve"> the Chairman</w:t>
      </w:r>
    </w:p>
    <w:p w14:paraId="768B89A7" w14:textId="77777777" w:rsidR="009F7CD3" w:rsidRPr="009F7CD3" w:rsidRDefault="009F7CD3" w:rsidP="00BA5144">
      <w:pPr>
        <w:pStyle w:val="NoSpacing"/>
        <w:rPr>
          <w:rFonts w:ascii="Arial Black" w:hAnsi="Arial Black"/>
          <w:sz w:val="36"/>
          <w:szCs w:val="36"/>
        </w:rPr>
      </w:pPr>
    </w:p>
    <w:p w14:paraId="1ADB53E6" w14:textId="11045761" w:rsidR="00BA5144" w:rsidRDefault="009F7CD3" w:rsidP="00BA5144">
      <w:pPr>
        <w:pStyle w:val="NoSpacing"/>
        <w:rPr>
          <w:rFonts w:ascii="Arial Black" w:hAnsi="Arial Black"/>
        </w:rPr>
      </w:pPr>
      <w:r w:rsidRPr="009F7CD3">
        <w:rPr>
          <w:rFonts w:ascii="Arial Black" w:hAnsi="Arial Black"/>
          <w:sz w:val="24"/>
          <w:szCs w:val="24"/>
        </w:rPr>
        <w:t>10.</w:t>
      </w:r>
      <w:r w:rsidRPr="009F7CD3">
        <w:rPr>
          <w:rFonts w:ascii="Arial Black" w:hAnsi="Arial Black"/>
          <w:sz w:val="24"/>
          <w:szCs w:val="24"/>
        </w:rPr>
        <w:tab/>
      </w:r>
      <w:r w:rsidR="00BA5144" w:rsidRPr="00BA5144">
        <w:rPr>
          <w:rFonts w:ascii="Arial Black" w:hAnsi="Arial Black"/>
          <w:sz w:val="24"/>
          <w:szCs w:val="24"/>
          <w:u w:val="single"/>
        </w:rPr>
        <w:t>APPROVAL OF THE 2021/2022 ANNUAL INTERNAL AUDIT REPORT</w:t>
      </w:r>
    </w:p>
    <w:p w14:paraId="6C536D67" w14:textId="3B5499FC" w:rsidR="00E12953" w:rsidRPr="005D73BD" w:rsidRDefault="00E12953" w:rsidP="00E12953">
      <w:pPr>
        <w:pStyle w:val="NoSpacing"/>
        <w:ind w:left="720"/>
        <w:rPr>
          <w:rFonts w:ascii="Arial Black" w:hAnsi="Arial Black" w:cs="Arial"/>
          <w:sz w:val="24"/>
          <w:szCs w:val="24"/>
        </w:rPr>
      </w:pPr>
      <w:r>
        <w:rPr>
          <w:rFonts w:ascii="Arial" w:hAnsi="Arial" w:cs="Arial"/>
          <w:sz w:val="24"/>
          <w:szCs w:val="24"/>
        </w:rPr>
        <w:t>To receive and consider the attached report of the Parish Clerk.</w:t>
      </w:r>
    </w:p>
    <w:p w14:paraId="6BCE65E9" w14:textId="77777777" w:rsidR="00BA5144" w:rsidRPr="00E12953" w:rsidRDefault="00BA5144" w:rsidP="00E12953">
      <w:pPr>
        <w:pStyle w:val="NoSpacing"/>
        <w:rPr>
          <w:rFonts w:ascii="Arial" w:hAnsi="Arial" w:cs="Arial"/>
          <w:sz w:val="36"/>
          <w:szCs w:val="36"/>
        </w:rPr>
      </w:pPr>
    </w:p>
    <w:p w14:paraId="682893E7" w14:textId="407E7B66" w:rsidR="00BA5144" w:rsidRDefault="009F7CD3" w:rsidP="00BA5144">
      <w:pPr>
        <w:pStyle w:val="NoSpacing"/>
        <w:rPr>
          <w:rFonts w:ascii="Arial Black" w:hAnsi="Arial Black"/>
          <w:sz w:val="24"/>
          <w:szCs w:val="24"/>
        </w:rPr>
      </w:pPr>
      <w:r>
        <w:rPr>
          <w:rFonts w:ascii="Arial Black" w:hAnsi="Arial Black"/>
          <w:sz w:val="24"/>
          <w:szCs w:val="24"/>
        </w:rPr>
        <w:t>11</w:t>
      </w:r>
      <w:r w:rsidR="00BA5144">
        <w:rPr>
          <w:rFonts w:ascii="Arial Black" w:hAnsi="Arial Black"/>
          <w:sz w:val="24"/>
          <w:szCs w:val="24"/>
        </w:rPr>
        <w:t>.</w:t>
      </w:r>
      <w:r w:rsidR="00BA5144">
        <w:rPr>
          <w:rFonts w:ascii="Arial Black" w:hAnsi="Arial Black"/>
          <w:sz w:val="24"/>
          <w:szCs w:val="24"/>
        </w:rPr>
        <w:tab/>
      </w:r>
      <w:r w:rsidR="00BA5144" w:rsidRPr="00BA5144">
        <w:rPr>
          <w:rFonts w:ascii="Arial Black" w:hAnsi="Arial Black"/>
          <w:sz w:val="24"/>
          <w:szCs w:val="24"/>
          <w:u w:val="single"/>
        </w:rPr>
        <w:t xml:space="preserve">APPROVAL OF THE </w:t>
      </w:r>
      <w:r w:rsidR="00BA5144">
        <w:rPr>
          <w:rFonts w:ascii="Arial Black" w:hAnsi="Arial Black"/>
          <w:sz w:val="24"/>
          <w:szCs w:val="24"/>
          <w:u w:val="single"/>
        </w:rPr>
        <w:t xml:space="preserve">2021/22 </w:t>
      </w:r>
      <w:r w:rsidR="00BA5144" w:rsidRPr="00BA5144">
        <w:rPr>
          <w:rFonts w:ascii="Arial Black" w:hAnsi="Arial Black"/>
          <w:sz w:val="24"/>
          <w:szCs w:val="24"/>
          <w:u w:val="single"/>
        </w:rPr>
        <w:t>ANNUAL GOVERNANCE STATEMENT</w:t>
      </w:r>
    </w:p>
    <w:p w14:paraId="5669EA6C" w14:textId="59AA10CD" w:rsidR="00E12953" w:rsidRPr="005D73BD" w:rsidRDefault="00E12953" w:rsidP="00E12953">
      <w:pPr>
        <w:pStyle w:val="NoSpacing"/>
        <w:ind w:left="720"/>
        <w:rPr>
          <w:rFonts w:ascii="Arial Black" w:hAnsi="Arial Black" w:cs="Arial"/>
          <w:sz w:val="24"/>
          <w:szCs w:val="24"/>
        </w:rPr>
      </w:pPr>
      <w:r>
        <w:rPr>
          <w:rFonts w:ascii="Arial" w:hAnsi="Arial" w:cs="Arial"/>
          <w:sz w:val="24"/>
          <w:szCs w:val="24"/>
        </w:rPr>
        <w:t>To receive and consider the attached report of the Parish Clerk.</w:t>
      </w:r>
    </w:p>
    <w:p w14:paraId="738826B6" w14:textId="77777777" w:rsidR="00BA5144" w:rsidRPr="00E12953" w:rsidRDefault="00BA5144" w:rsidP="00E12953">
      <w:pPr>
        <w:pStyle w:val="NoSpacing"/>
        <w:rPr>
          <w:rFonts w:ascii="Arial" w:hAnsi="Arial" w:cs="Arial"/>
          <w:sz w:val="36"/>
          <w:szCs w:val="36"/>
        </w:rPr>
      </w:pPr>
    </w:p>
    <w:p w14:paraId="4942033C" w14:textId="58AFFB0A" w:rsidR="00BA5144" w:rsidRDefault="009F7CD3" w:rsidP="00BA5144">
      <w:pPr>
        <w:pStyle w:val="NoSpacing"/>
        <w:rPr>
          <w:rFonts w:ascii="Arial Black" w:hAnsi="Arial Black"/>
          <w:sz w:val="24"/>
          <w:szCs w:val="24"/>
        </w:rPr>
      </w:pPr>
      <w:r>
        <w:rPr>
          <w:rFonts w:ascii="Arial Black" w:hAnsi="Arial Black"/>
          <w:sz w:val="24"/>
          <w:szCs w:val="24"/>
        </w:rPr>
        <w:t>12</w:t>
      </w:r>
      <w:r w:rsidR="00BA5144">
        <w:rPr>
          <w:rFonts w:ascii="Arial Black" w:hAnsi="Arial Black"/>
          <w:sz w:val="24"/>
          <w:szCs w:val="24"/>
        </w:rPr>
        <w:t>.</w:t>
      </w:r>
      <w:r w:rsidR="00BA5144">
        <w:rPr>
          <w:rFonts w:ascii="Arial Black" w:hAnsi="Arial Black"/>
          <w:sz w:val="24"/>
          <w:szCs w:val="24"/>
        </w:rPr>
        <w:tab/>
      </w:r>
      <w:r w:rsidR="00BA5144" w:rsidRPr="00BA5144">
        <w:rPr>
          <w:rFonts w:ascii="Arial Black" w:hAnsi="Arial Black"/>
          <w:sz w:val="24"/>
          <w:szCs w:val="24"/>
          <w:u w:val="single"/>
        </w:rPr>
        <w:t xml:space="preserve">APPROVAL OF THE </w:t>
      </w:r>
      <w:r w:rsidR="00BA5144">
        <w:rPr>
          <w:rFonts w:ascii="Arial Black" w:hAnsi="Arial Black"/>
          <w:sz w:val="24"/>
          <w:szCs w:val="24"/>
          <w:u w:val="single"/>
        </w:rPr>
        <w:t xml:space="preserve">2021/22 </w:t>
      </w:r>
      <w:r w:rsidR="00BA5144" w:rsidRPr="00BA5144">
        <w:rPr>
          <w:rFonts w:ascii="Arial Black" w:hAnsi="Arial Black"/>
          <w:sz w:val="24"/>
          <w:szCs w:val="24"/>
          <w:u w:val="single"/>
        </w:rPr>
        <w:t>ANNUAL ACCOUNTING STATEMENTS</w:t>
      </w:r>
    </w:p>
    <w:p w14:paraId="5FAA1F81" w14:textId="63483423" w:rsidR="00B97094" w:rsidRPr="009F7CD3" w:rsidRDefault="00E12953" w:rsidP="009F7CD3">
      <w:pPr>
        <w:pStyle w:val="NoSpacing"/>
        <w:ind w:left="720"/>
        <w:rPr>
          <w:rFonts w:ascii="Arial Black" w:hAnsi="Arial Black" w:cs="Arial"/>
          <w:sz w:val="24"/>
          <w:szCs w:val="24"/>
        </w:rPr>
      </w:pPr>
      <w:r>
        <w:rPr>
          <w:rFonts w:ascii="Arial" w:hAnsi="Arial" w:cs="Arial"/>
          <w:sz w:val="24"/>
          <w:szCs w:val="24"/>
        </w:rPr>
        <w:t>To receive and consider the attached report of the Parish Clerk.</w:t>
      </w:r>
      <w:r w:rsidR="00B53C20">
        <w:tab/>
      </w:r>
    </w:p>
    <w:p w14:paraId="01BC278B" w14:textId="0F320B1E" w:rsidR="00DF00BF" w:rsidRPr="00805AB3" w:rsidRDefault="00DF00BF" w:rsidP="00805AB3">
      <w:pPr>
        <w:pStyle w:val="NoSpacing"/>
        <w:rPr>
          <w:rFonts w:ascii="Arial" w:hAnsi="Arial" w:cs="Arial"/>
          <w:sz w:val="36"/>
          <w:szCs w:val="36"/>
        </w:rPr>
      </w:pPr>
      <w:bookmarkStart w:id="1" w:name="_Hlk99662737"/>
    </w:p>
    <w:p w14:paraId="699DD076" w14:textId="2ABA95B6" w:rsidR="00A46243" w:rsidRDefault="00BA5144" w:rsidP="008A22C7">
      <w:pPr>
        <w:pStyle w:val="NoSpacing"/>
        <w:ind w:left="720" w:hanging="720"/>
        <w:rPr>
          <w:rFonts w:ascii="Arial Black" w:hAnsi="Arial Black" w:cs="Arial"/>
          <w:sz w:val="24"/>
          <w:szCs w:val="24"/>
          <w:u w:val="single"/>
        </w:rPr>
      </w:pPr>
      <w:r w:rsidRPr="00BA5144">
        <w:rPr>
          <w:rFonts w:ascii="Arial Black" w:hAnsi="Arial Black" w:cs="Arial"/>
          <w:sz w:val="24"/>
          <w:szCs w:val="24"/>
        </w:rPr>
        <w:t>1</w:t>
      </w:r>
      <w:r>
        <w:rPr>
          <w:rFonts w:ascii="Arial Black" w:hAnsi="Arial Black" w:cs="Arial"/>
          <w:sz w:val="24"/>
          <w:szCs w:val="24"/>
        </w:rPr>
        <w:t>3</w:t>
      </w:r>
      <w:r w:rsidRPr="00BA5144">
        <w:rPr>
          <w:rFonts w:ascii="Arial Black" w:hAnsi="Arial Black" w:cs="Arial"/>
          <w:sz w:val="24"/>
          <w:szCs w:val="24"/>
        </w:rPr>
        <w:t>.</w:t>
      </w:r>
      <w:r w:rsidRPr="00BA5144">
        <w:rPr>
          <w:rFonts w:ascii="Arial Black" w:hAnsi="Arial Black" w:cs="Arial"/>
          <w:sz w:val="24"/>
          <w:szCs w:val="24"/>
        </w:rPr>
        <w:tab/>
      </w:r>
      <w:r w:rsidR="00A46243">
        <w:rPr>
          <w:rFonts w:ascii="Arial Black" w:hAnsi="Arial Black" w:cs="Arial"/>
          <w:sz w:val="24"/>
          <w:szCs w:val="24"/>
          <w:u w:val="single"/>
        </w:rPr>
        <w:t>COU</w:t>
      </w:r>
      <w:r w:rsidR="00DF00BF">
        <w:rPr>
          <w:rFonts w:ascii="Arial Black" w:hAnsi="Arial Black" w:cs="Arial"/>
          <w:sz w:val="24"/>
          <w:szCs w:val="24"/>
          <w:u w:val="single"/>
        </w:rPr>
        <w:t>NCIL</w:t>
      </w:r>
      <w:r w:rsidR="00A46243">
        <w:rPr>
          <w:rFonts w:ascii="Arial Black" w:hAnsi="Arial Black" w:cs="Arial"/>
          <w:sz w:val="24"/>
          <w:szCs w:val="24"/>
          <w:u w:val="single"/>
        </w:rPr>
        <w:t xml:space="preserve"> INSUR</w:t>
      </w:r>
      <w:r w:rsidR="00DF00BF">
        <w:rPr>
          <w:rFonts w:ascii="Arial Black" w:hAnsi="Arial Black" w:cs="Arial"/>
          <w:sz w:val="24"/>
          <w:szCs w:val="24"/>
          <w:u w:val="single"/>
        </w:rPr>
        <w:t>ANCE</w:t>
      </w:r>
      <w:r w:rsidR="00A46243">
        <w:rPr>
          <w:rFonts w:ascii="Arial Black" w:hAnsi="Arial Black" w:cs="Arial"/>
          <w:sz w:val="24"/>
          <w:szCs w:val="24"/>
          <w:u w:val="single"/>
        </w:rPr>
        <w:t xml:space="preserve"> UPDATE</w:t>
      </w:r>
    </w:p>
    <w:p w14:paraId="1B097A05" w14:textId="3AAC8545" w:rsidR="00EE5DED" w:rsidRPr="009F7CD3" w:rsidRDefault="00A46243" w:rsidP="009F7CD3">
      <w:pPr>
        <w:pStyle w:val="NoSpacing"/>
        <w:ind w:left="720"/>
        <w:rPr>
          <w:rFonts w:ascii="Arial" w:eastAsia="Times New Roman" w:hAnsi="Arial" w:cs="Arial"/>
          <w:color w:val="000000"/>
          <w:sz w:val="24"/>
          <w:szCs w:val="24"/>
          <w:lang w:eastAsia="en-GB"/>
        </w:rPr>
      </w:pPr>
      <w:r w:rsidRPr="004737BB">
        <w:rPr>
          <w:rFonts w:ascii="Arial" w:hAnsi="Arial" w:cs="Arial"/>
          <w:sz w:val="24"/>
          <w:szCs w:val="24"/>
        </w:rPr>
        <w:t xml:space="preserve">To </w:t>
      </w:r>
      <w:r w:rsidR="00DC1C42">
        <w:rPr>
          <w:rFonts w:ascii="Arial" w:hAnsi="Arial" w:cs="Arial"/>
          <w:sz w:val="24"/>
          <w:szCs w:val="24"/>
        </w:rPr>
        <w:t>consider</w:t>
      </w:r>
      <w:r w:rsidRPr="004737BB">
        <w:rPr>
          <w:rFonts w:ascii="Arial" w:hAnsi="Arial" w:cs="Arial"/>
          <w:sz w:val="24"/>
          <w:szCs w:val="24"/>
        </w:rPr>
        <w:t xml:space="preserve"> </w:t>
      </w:r>
      <w:r w:rsidR="00DC1C42">
        <w:rPr>
          <w:rFonts w:ascii="Arial" w:hAnsi="Arial" w:cs="Arial"/>
          <w:sz w:val="24"/>
          <w:szCs w:val="24"/>
        </w:rPr>
        <w:t>the attached report of t</w:t>
      </w:r>
      <w:r>
        <w:rPr>
          <w:rFonts w:ascii="Arial" w:hAnsi="Arial" w:cs="Arial"/>
          <w:sz w:val="24"/>
          <w:szCs w:val="24"/>
        </w:rPr>
        <w:t>he Parish Clerk</w:t>
      </w:r>
      <w:bookmarkEnd w:id="1"/>
      <w:r w:rsidR="00DC1C42">
        <w:rPr>
          <w:rFonts w:ascii="Arial" w:hAnsi="Arial" w:cs="Arial"/>
          <w:sz w:val="24"/>
          <w:szCs w:val="24"/>
        </w:rPr>
        <w:t>.</w:t>
      </w:r>
    </w:p>
    <w:p w14:paraId="39DA4190" w14:textId="568BEC15" w:rsidR="009F7CD3" w:rsidRPr="009F7CD3" w:rsidRDefault="009F7CD3" w:rsidP="00AD0BE5">
      <w:pPr>
        <w:pStyle w:val="NoSpacing"/>
        <w:ind w:left="720" w:hanging="720"/>
        <w:rPr>
          <w:rFonts w:ascii="Arial" w:hAnsi="Arial" w:cs="Arial"/>
          <w:sz w:val="36"/>
          <w:szCs w:val="36"/>
        </w:rPr>
      </w:pPr>
    </w:p>
    <w:p w14:paraId="1196B7FA" w14:textId="2650ABB7" w:rsidR="00AD0BE5" w:rsidRDefault="009F7CD3" w:rsidP="00AD0BE5">
      <w:pPr>
        <w:pStyle w:val="NoSpacing"/>
        <w:ind w:left="720" w:hanging="720"/>
        <w:rPr>
          <w:rFonts w:ascii="Arial Black" w:hAnsi="Arial Black" w:cs="Arial"/>
          <w:sz w:val="24"/>
          <w:szCs w:val="24"/>
        </w:rPr>
      </w:pPr>
      <w:r>
        <w:rPr>
          <w:rFonts w:ascii="Arial Black" w:hAnsi="Arial Black" w:cs="Arial"/>
          <w:sz w:val="24"/>
          <w:szCs w:val="24"/>
        </w:rPr>
        <w:t>14.</w:t>
      </w:r>
      <w:r>
        <w:rPr>
          <w:rFonts w:ascii="Arial Black" w:hAnsi="Arial Black" w:cs="Arial"/>
          <w:sz w:val="24"/>
          <w:szCs w:val="24"/>
        </w:rPr>
        <w:tab/>
      </w:r>
      <w:r w:rsidR="00AD0BE5" w:rsidRPr="00AD0BE5">
        <w:rPr>
          <w:rFonts w:ascii="Arial Black" w:hAnsi="Arial Black" w:cs="Arial"/>
          <w:sz w:val="24"/>
          <w:szCs w:val="24"/>
          <w:u w:val="single"/>
        </w:rPr>
        <w:t>NALC AMENDMENT TO MODEL STANDING ORDER 18 FINANCIAL CONTROLS AND PROCUREMENT</w:t>
      </w:r>
    </w:p>
    <w:p w14:paraId="420EE961" w14:textId="77777777" w:rsidR="00AD0BE5" w:rsidRPr="005D73BD" w:rsidRDefault="00AD0BE5" w:rsidP="00AD0BE5">
      <w:pPr>
        <w:pStyle w:val="NoSpacing"/>
        <w:ind w:left="720"/>
        <w:rPr>
          <w:rFonts w:ascii="Arial Black" w:hAnsi="Arial Black" w:cs="Arial"/>
          <w:sz w:val="24"/>
          <w:szCs w:val="24"/>
        </w:rPr>
      </w:pPr>
      <w:r>
        <w:rPr>
          <w:rFonts w:ascii="Arial" w:hAnsi="Arial" w:cs="Arial"/>
          <w:sz w:val="24"/>
          <w:szCs w:val="24"/>
        </w:rPr>
        <w:t>To receive and consider the attached report of the Parish Clerk.</w:t>
      </w:r>
    </w:p>
    <w:p w14:paraId="42E0AD73" w14:textId="77777777" w:rsidR="00AD0BE5" w:rsidRPr="00AD0BE5" w:rsidRDefault="00AD0BE5" w:rsidP="00F75F40">
      <w:pPr>
        <w:pStyle w:val="NoSpacing"/>
        <w:rPr>
          <w:rFonts w:ascii="Arial" w:hAnsi="Arial" w:cs="Arial"/>
          <w:sz w:val="36"/>
          <w:szCs w:val="36"/>
        </w:rPr>
      </w:pPr>
    </w:p>
    <w:p w14:paraId="0DEE8AE3" w14:textId="02E2D36E" w:rsidR="000C4EC4" w:rsidRDefault="00AD0BE5" w:rsidP="00F75F40">
      <w:pPr>
        <w:pStyle w:val="NoSpacing"/>
        <w:rPr>
          <w:rFonts w:ascii="Arial Black" w:hAnsi="Arial Black" w:cs="Arial"/>
          <w:sz w:val="24"/>
          <w:szCs w:val="24"/>
        </w:rPr>
      </w:pPr>
      <w:r>
        <w:rPr>
          <w:rFonts w:ascii="Arial Black" w:hAnsi="Arial Black" w:cs="Arial"/>
          <w:sz w:val="24"/>
          <w:szCs w:val="24"/>
        </w:rPr>
        <w:t>1</w:t>
      </w:r>
      <w:r w:rsidR="009F7CD3">
        <w:rPr>
          <w:rFonts w:ascii="Arial Black" w:hAnsi="Arial Black" w:cs="Arial"/>
          <w:sz w:val="24"/>
          <w:szCs w:val="24"/>
        </w:rPr>
        <w:t>5</w:t>
      </w:r>
      <w:r>
        <w:rPr>
          <w:rFonts w:ascii="Arial Black" w:hAnsi="Arial Black" w:cs="Arial"/>
          <w:sz w:val="24"/>
          <w:szCs w:val="24"/>
        </w:rPr>
        <w:t>.</w:t>
      </w:r>
      <w:r>
        <w:rPr>
          <w:rFonts w:ascii="Arial Black" w:hAnsi="Arial Black" w:cs="Arial"/>
          <w:sz w:val="24"/>
          <w:szCs w:val="24"/>
        </w:rPr>
        <w:tab/>
      </w:r>
      <w:r w:rsidR="000C4EC4" w:rsidRPr="005A27E5">
        <w:rPr>
          <w:rFonts w:ascii="Arial Black" w:hAnsi="Arial Black" w:cs="Arial"/>
          <w:sz w:val="24"/>
          <w:szCs w:val="24"/>
          <w:u w:val="single"/>
        </w:rPr>
        <w:t>CHRISTMAS LIGHT CONTRACT</w:t>
      </w:r>
    </w:p>
    <w:p w14:paraId="0EE1575C" w14:textId="5AABBE34" w:rsidR="000C4EC4" w:rsidRPr="009F7CD3" w:rsidRDefault="000C4EC4" w:rsidP="000C4EC4">
      <w:pPr>
        <w:pStyle w:val="NoSpacing"/>
        <w:ind w:left="720"/>
        <w:rPr>
          <w:rFonts w:ascii="Arial" w:eastAsia="Times New Roman" w:hAnsi="Arial" w:cs="Arial"/>
          <w:color w:val="000000"/>
          <w:sz w:val="24"/>
          <w:szCs w:val="24"/>
          <w:lang w:eastAsia="en-GB"/>
        </w:rPr>
      </w:pPr>
      <w:r w:rsidRPr="004737BB">
        <w:rPr>
          <w:rFonts w:ascii="Arial" w:hAnsi="Arial" w:cs="Arial"/>
          <w:sz w:val="24"/>
          <w:szCs w:val="24"/>
        </w:rPr>
        <w:t xml:space="preserve">To </w:t>
      </w:r>
      <w:r>
        <w:rPr>
          <w:rFonts w:ascii="Arial" w:hAnsi="Arial" w:cs="Arial"/>
          <w:sz w:val="24"/>
          <w:szCs w:val="24"/>
        </w:rPr>
        <w:t>consider</w:t>
      </w:r>
      <w:r w:rsidRPr="004737BB">
        <w:rPr>
          <w:rFonts w:ascii="Arial" w:hAnsi="Arial" w:cs="Arial"/>
          <w:sz w:val="24"/>
          <w:szCs w:val="24"/>
        </w:rPr>
        <w:t xml:space="preserve"> </w:t>
      </w:r>
      <w:r>
        <w:rPr>
          <w:rFonts w:ascii="Arial" w:hAnsi="Arial" w:cs="Arial"/>
          <w:sz w:val="24"/>
          <w:szCs w:val="24"/>
        </w:rPr>
        <w:t>the attached report of the Parish Clerk.</w:t>
      </w:r>
    </w:p>
    <w:p w14:paraId="6FAD3F9F" w14:textId="09ACBA52" w:rsidR="000C4EC4" w:rsidRPr="005A27E5" w:rsidRDefault="000C4EC4" w:rsidP="00F75F40">
      <w:pPr>
        <w:pStyle w:val="NoSpacing"/>
        <w:rPr>
          <w:rFonts w:ascii="Arial" w:hAnsi="Arial" w:cs="Arial"/>
          <w:sz w:val="36"/>
          <w:szCs w:val="36"/>
        </w:rPr>
      </w:pPr>
    </w:p>
    <w:p w14:paraId="42747EB5" w14:textId="2271F8F1" w:rsidR="000C4EC4" w:rsidRPr="005A27E5" w:rsidRDefault="000C4EC4" w:rsidP="00F75F40">
      <w:pPr>
        <w:pStyle w:val="NoSpacing"/>
        <w:rPr>
          <w:rFonts w:ascii="Arial Black" w:hAnsi="Arial Black" w:cs="Arial"/>
          <w:sz w:val="24"/>
          <w:szCs w:val="24"/>
          <w:u w:val="single"/>
        </w:rPr>
      </w:pPr>
      <w:r>
        <w:rPr>
          <w:rFonts w:ascii="Arial Black" w:hAnsi="Arial Black" w:cs="Arial"/>
          <w:sz w:val="24"/>
          <w:szCs w:val="24"/>
        </w:rPr>
        <w:t>16.</w:t>
      </w:r>
      <w:r>
        <w:rPr>
          <w:rFonts w:ascii="Arial Black" w:hAnsi="Arial Black" w:cs="Arial"/>
          <w:sz w:val="24"/>
          <w:szCs w:val="24"/>
        </w:rPr>
        <w:tab/>
      </w:r>
      <w:r w:rsidRPr="005A27E5">
        <w:rPr>
          <w:rFonts w:ascii="Arial Black" w:hAnsi="Arial Black" w:cs="Arial"/>
          <w:sz w:val="24"/>
          <w:szCs w:val="24"/>
          <w:u w:val="single"/>
        </w:rPr>
        <w:t>EXTERNAL NOTICEBOARDS</w:t>
      </w:r>
    </w:p>
    <w:p w14:paraId="29AE3A00" w14:textId="726FE50A" w:rsidR="000C4EC4" w:rsidRPr="009F7CD3" w:rsidRDefault="000C4EC4" w:rsidP="000C4EC4">
      <w:pPr>
        <w:pStyle w:val="NoSpacing"/>
        <w:ind w:left="720"/>
        <w:rPr>
          <w:rFonts w:ascii="Arial" w:eastAsia="Times New Roman" w:hAnsi="Arial" w:cs="Arial"/>
          <w:color w:val="000000"/>
          <w:sz w:val="24"/>
          <w:szCs w:val="24"/>
          <w:lang w:eastAsia="en-GB"/>
        </w:rPr>
      </w:pPr>
      <w:r w:rsidRPr="004737BB">
        <w:rPr>
          <w:rFonts w:ascii="Arial" w:hAnsi="Arial" w:cs="Arial"/>
          <w:sz w:val="24"/>
          <w:szCs w:val="24"/>
        </w:rPr>
        <w:t xml:space="preserve">To </w:t>
      </w:r>
      <w:r>
        <w:rPr>
          <w:rFonts w:ascii="Arial" w:hAnsi="Arial" w:cs="Arial"/>
          <w:sz w:val="24"/>
          <w:szCs w:val="24"/>
        </w:rPr>
        <w:t>consider</w:t>
      </w:r>
      <w:r w:rsidRPr="004737BB">
        <w:rPr>
          <w:rFonts w:ascii="Arial" w:hAnsi="Arial" w:cs="Arial"/>
          <w:sz w:val="24"/>
          <w:szCs w:val="24"/>
        </w:rPr>
        <w:t xml:space="preserve"> </w:t>
      </w:r>
      <w:r>
        <w:rPr>
          <w:rFonts w:ascii="Arial" w:hAnsi="Arial" w:cs="Arial"/>
          <w:sz w:val="24"/>
          <w:szCs w:val="24"/>
        </w:rPr>
        <w:t>the attached report of the Parish Clerk.</w:t>
      </w:r>
    </w:p>
    <w:p w14:paraId="0967EC07" w14:textId="1BF3C8ED" w:rsidR="000C4EC4" w:rsidRPr="005A27E5" w:rsidRDefault="000C4EC4" w:rsidP="00F75F40">
      <w:pPr>
        <w:pStyle w:val="NoSpacing"/>
        <w:rPr>
          <w:rFonts w:ascii="Arial" w:hAnsi="Arial" w:cs="Arial"/>
          <w:sz w:val="36"/>
          <w:szCs w:val="36"/>
        </w:rPr>
      </w:pPr>
    </w:p>
    <w:p w14:paraId="6B04680C" w14:textId="66A1CE89" w:rsidR="00F75F40" w:rsidRPr="001C2D42" w:rsidRDefault="000C4EC4" w:rsidP="00F75F40">
      <w:pPr>
        <w:pStyle w:val="NoSpacing"/>
        <w:rPr>
          <w:rFonts w:ascii="Arial" w:hAnsi="Arial" w:cs="Arial"/>
          <w:sz w:val="24"/>
          <w:szCs w:val="24"/>
        </w:rPr>
      </w:pPr>
      <w:r w:rsidRPr="000C4EC4">
        <w:rPr>
          <w:rFonts w:ascii="Arial Black" w:hAnsi="Arial Black" w:cs="Arial"/>
          <w:sz w:val="24"/>
          <w:szCs w:val="24"/>
        </w:rPr>
        <w:t>17.</w:t>
      </w:r>
      <w:r w:rsidRPr="000C4EC4">
        <w:rPr>
          <w:rFonts w:ascii="Arial Black" w:hAnsi="Arial Black" w:cs="Arial"/>
          <w:sz w:val="24"/>
          <w:szCs w:val="24"/>
        </w:rPr>
        <w:tab/>
      </w:r>
      <w:r w:rsidR="00F75F40" w:rsidRPr="004F370D">
        <w:rPr>
          <w:rFonts w:ascii="Arial Black" w:hAnsi="Arial Black" w:cs="Arial"/>
          <w:sz w:val="24"/>
          <w:szCs w:val="24"/>
          <w:u w:val="single"/>
        </w:rPr>
        <w:t>PLANNING</w:t>
      </w:r>
    </w:p>
    <w:p w14:paraId="2EA71C9A" w14:textId="5229631F" w:rsidR="00F75F40" w:rsidRDefault="00F75F40" w:rsidP="0095559B">
      <w:pPr>
        <w:pStyle w:val="NoSpacing"/>
        <w:ind w:left="720"/>
        <w:rPr>
          <w:rFonts w:ascii="Arial" w:hAnsi="Arial" w:cs="Arial"/>
          <w:sz w:val="24"/>
          <w:szCs w:val="24"/>
        </w:rPr>
      </w:pPr>
      <w:r w:rsidRPr="00A55378">
        <w:rPr>
          <w:rFonts w:ascii="Arial" w:hAnsi="Arial" w:cs="Arial"/>
          <w:sz w:val="24"/>
          <w:szCs w:val="24"/>
        </w:rPr>
        <w:t>At the time of the d</w:t>
      </w:r>
      <w:r w:rsidR="007A2CE2">
        <w:rPr>
          <w:rFonts w:ascii="Arial" w:hAnsi="Arial" w:cs="Arial"/>
          <w:sz w:val="24"/>
          <w:szCs w:val="24"/>
        </w:rPr>
        <w:t>i</w:t>
      </w:r>
      <w:r w:rsidRPr="00A55378">
        <w:rPr>
          <w:rFonts w:ascii="Arial" w:hAnsi="Arial" w:cs="Arial"/>
          <w:sz w:val="24"/>
          <w:szCs w:val="24"/>
        </w:rPr>
        <w:t>spatch of this agenda</w:t>
      </w:r>
      <w:r>
        <w:rPr>
          <w:rFonts w:ascii="Arial" w:hAnsi="Arial" w:cs="Arial"/>
          <w:sz w:val="24"/>
          <w:szCs w:val="24"/>
        </w:rPr>
        <w:t xml:space="preserve"> </w:t>
      </w:r>
      <w:r w:rsidRPr="00A55378">
        <w:rPr>
          <w:rFonts w:ascii="Arial" w:hAnsi="Arial" w:cs="Arial"/>
          <w:sz w:val="24"/>
          <w:szCs w:val="24"/>
        </w:rPr>
        <w:t xml:space="preserve">no applications had been received </w:t>
      </w:r>
      <w:r w:rsidR="0039201E">
        <w:rPr>
          <w:rFonts w:ascii="Arial" w:hAnsi="Arial" w:cs="Arial"/>
          <w:sz w:val="24"/>
          <w:szCs w:val="24"/>
        </w:rPr>
        <w:t>from</w:t>
      </w:r>
      <w:r w:rsidRPr="00A55378">
        <w:rPr>
          <w:rFonts w:ascii="Arial" w:hAnsi="Arial" w:cs="Arial"/>
          <w:sz w:val="24"/>
          <w:szCs w:val="24"/>
        </w:rPr>
        <w:t xml:space="preserve"> Durham County Council, which were of interest to the Parish Council</w:t>
      </w:r>
      <w:r>
        <w:rPr>
          <w:rFonts w:ascii="Arial" w:hAnsi="Arial" w:cs="Arial"/>
          <w:sz w:val="24"/>
          <w:szCs w:val="24"/>
        </w:rPr>
        <w:t>.</w:t>
      </w:r>
    </w:p>
    <w:p w14:paraId="18CC8743" w14:textId="77777777" w:rsidR="002F6277" w:rsidRPr="002F6277" w:rsidRDefault="002F6277" w:rsidP="002F6277">
      <w:pPr>
        <w:pStyle w:val="NoSpacing"/>
        <w:rPr>
          <w:rFonts w:ascii="Arial" w:hAnsi="Arial" w:cs="Arial"/>
          <w:sz w:val="36"/>
          <w:szCs w:val="36"/>
        </w:rPr>
      </w:pPr>
    </w:p>
    <w:p w14:paraId="0867DBF1" w14:textId="2951F03F" w:rsidR="00DC1C42" w:rsidRDefault="007D09B1" w:rsidP="00DC1C42">
      <w:pPr>
        <w:pStyle w:val="NoSpacing"/>
        <w:rPr>
          <w:rFonts w:ascii="Arial Black" w:hAnsi="Arial Black" w:cs="Arial"/>
          <w:sz w:val="24"/>
          <w:szCs w:val="24"/>
        </w:rPr>
      </w:pPr>
      <w:r>
        <w:rPr>
          <w:rFonts w:ascii="Arial Black" w:hAnsi="Arial Black" w:cs="Arial"/>
          <w:sz w:val="24"/>
          <w:szCs w:val="24"/>
        </w:rPr>
        <w:t>1</w:t>
      </w:r>
      <w:r w:rsidR="000C4EC4">
        <w:rPr>
          <w:rFonts w:ascii="Arial Black" w:hAnsi="Arial Black" w:cs="Arial"/>
          <w:sz w:val="24"/>
          <w:szCs w:val="24"/>
        </w:rPr>
        <w:t>8</w:t>
      </w:r>
      <w:r>
        <w:rPr>
          <w:rFonts w:ascii="Arial Black" w:hAnsi="Arial Black" w:cs="Arial"/>
          <w:sz w:val="24"/>
          <w:szCs w:val="24"/>
        </w:rPr>
        <w:t>.</w:t>
      </w:r>
      <w:r>
        <w:rPr>
          <w:rFonts w:ascii="Arial Black" w:hAnsi="Arial Black" w:cs="Arial"/>
          <w:sz w:val="24"/>
          <w:szCs w:val="24"/>
        </w:rPr>
        <w:tab/>
      </w:r>
      <w:r w:rsidR="00DC1C42">
        <w:rPr>
          <w:rFonts w:ascii="Arial Black" w:hAnsi="Arial Black" w:cs="Arial"/>
          <w:sz w:val="24"/>
          <w:szCs w:val="24"/>
          <w:u w:val="single"/>
        </w:rPr>
        <w:t>THRISLINGTON COLLIERY BANNER GROUP</w:t>
      </w:r>
      <w:r w:rsidR="00DC1C42" w:rsidRPr="007645F5">
        <w:rPr>
          <w:rFonts w:ascii="Arial Black" w:hAnsi="Arial Black" w:cs="Arial"/>
          <w:sz w:val="24"/>
          <w:szCs w:val="24"/>
          <w:u w:val="single"/>
        </w:rPr>
        <w:t xml:space="preserve">, </w:t>
      </w:r>
      <w:r w:rsidR="00DC1C42">
        <w:rPr>
          <w:rFonts w:ascii="Arial Black" w:hAnsi="Arial Black" w:cs="Arial"/>
          <w:sz w:val="24"/>
          <w:szCs w:val="24"/>
          <w:u w:val="single"/>
        </w:rPr>
        <w:t xml:space="preserve">GRANT </w:t>
      </w:r>
      <w:r w:rsidR="00DC1C42" w:rsidRPr="007645F5">
        <w:rPr>
          <w:rFonts w:ascii="Arial Black" w:hAnsi="Arial Black" w:cs="Arial"/>
          <w:sz w:val="24"/>
          <w:szCs w:val="24"/>
          <w:u w:val="single"/>
        </w:rPr>
        <w:t>FUNDING REQUEST</w:t>
      </w:r>
    </w:p>
    <w:p w14:paraId="136D5A69" w14:textId="1C6B37FB" w:rsidR="00DC1C42" w:rsidRDefault="00DC1C42" w:rsidP="00DC1C42">
      <w:pPr>
        <w:pStyle w:val="NoSpacing"/>
        <w:ind w:firstLine="720"/>
        <w:rPr>
          <w:rFonts w:ascii="Arial" w:hAnsi="Arial" w:cs="Arial"/>
          <w:sz w:val="24"/>
          <w:szCs w:val="24"/>
        </w:rPr>
      </w:pPr>
      <w:r>
        <w:rPr>
          <w:rFonts w:ascii="Arial" w:hAnsi="Arial" w:cs="Arial"/>
          <w:sz w:val="24"/>
          <w:szCs w:val="24"/>
        </w:rPr>
        <w:t>To receive and consider a funding request from Thrislington Colliery Banner Group.</w:t>
      </w:r>
    </w:p>
    <w:p w14:paraId="13C07769" w14:textId="77777777" w:rsidR="005A27E5" w:rsidRDefault="005A27E5" w:rsidP="00E46EB7">
      <w:pPr>
        <w:pStyle w:val="NoSpacing"/>
        <w:ind w:left="720" w:hanging="720"/>
        <w:rPr>
          <w:rFonts w:ascii="Arial Black" w:hAnsi="Arial Black" w:cs="Arial"/>
          <w:sz w:val="24"/>
          <w:szCs w:val="24"/>
        </w:rPr>
      </w:pPr>
    </w:p>
    <w:p w14:paraId="122A4D92" w14:textId="77777777" w:rsidR="005A27E5" w:rsidRDefault="005A27E5" w:rsidP="00E46EB7">
      <w:pPr>
        <w:pStyle w:val="NoSpacing"/>
        <w:ind w:left="720" w:hanging="720"/>
        <w:rPr>
          <w:rFonts w:ascii="Arial Black" w:hAnsi="Arial Black" w:cs="Arial"/>
          <w:sz w:val="24"/>
          <w:szCs w:val="24"/>
        </w:rPr>
      </w:pPr>
    </w:p>
    <w:p w14:paraId="456FC958" w14:textId="59B1B99B" w:rsidR="005F0E2D" w:rsidRPr="001C2D42" w:rsidRDefault="00DC1C42" w:rsidP="00E46EB7">
      <w:pPr>
        <w:pStyle w:val="NoSpacing"/>
        <w:ind w:left="720" w:hanging="720"/>
        <w:rPr>
          <w:rFonts w:ascii="Arial Black" w:hAnsi="Arial Black" w:cs="Arial"/>
          <w:sz w:val="24"/>
          <w:szCs w:val="24"/>
        </w:rPr>
      </w:pPr>
      <w:r w:rsidRPr="00DC1C42">
        <w:rPr>
          <w:rFonts w:ascii="Arial Black" w:hAnsi="Arial Black" w:cs="Arial"/>
          <w:sz w:val="24"/>
          <w:szCs w:val="24"/>
        </w:rPr>
        <w:lastRenderedPageBreak/>
        <w:t>1</w:t>
      </w:r>
      <w:r w:rsidR="000C4EC4">
        <w:rPr>
          <w:rFonts w:ascii="Arial Black" w:hAnsi="Arial Black" w:cs="Arial"/>
          <w:sz w:val="24"/>
          <w:szCs w:val="24"/>
        </w:rPr>
        <w:t>9</w:t>
      </w:r>
      <w:r w:rsidRPr="00DC1C42">
        <w:rPr>
          <w:rFonts w:ascii="Arial Black" w:hAnsi="Arial Black" w:cs="Arial"/>
          <w:sz w:val="24"/>
          <w:szCs w:val="24"/>
        </w:rPr>
        <w:t>.</w:t>
      </w:r>
      <w:r w:rsidRPr="00DC1C42">
        <w:rPr>
          <w:rFonts w:ascii="Arial Black" w:hAnsi="Arial Black" w:cs="Arial"/>
          <w:sz w:val="24"/>
          <w:szCs w:val="24"/>
        </w:rPr>
        <w:tab/>
      </w:r>
      <w:r w:rsidR="005F0E2D" w:rsidRPr="004F370D">
        <w:rPr>
          <w:rFonts w:ascii="Arial Black" w:hAnsi="Arial Black" w:cs="Arial"/>
          <w:sz w:val="24"/>
          <w:szCs w:val="24"/>
          <w:u w:val="single"/>
        </w:rPr>
        <w:t>BANK RECONCILIATION STATEMENT</w:t>
      </w:r>
      <w:r w:rsidR="00070EF2" w:rsidRPr="004F370D">
        <w:rPr>
          <w:rFonts w:ascii="Arial Black" w:hAnsi="Arial Black" w:cs="Arial"/>
          <w:sz w:val="24"/>
          <w:szCs w:val="24"/>
          <w:u w:val="single"/>
        </w:rPr>
        <w:tab/>
        <w:t xml:space="preserve">- </w:t>
      </w:r>
      <w:r w:rsidR="00DF00BF">
        <w:rPr>
          <w:rFonts w:ascii="Arial Black" w:hAnsi="Arial Black" w:cs="Arial"/>
          <w:sz w:val="24"/>
          <w:szCs w:val="24"/>
          <w:u w:val="single"/>
        </w:rPr>
        <w:t>30</w:t>
      </w:r>
      <w:r w:rsidR="00DF00BF" w:rsidRPr="00DF00BF">
        <w:rPr>
          <w:rFonts w:ascii="Arial Black" w:hAnsi="Arial Black" w:cs="Arial"/>
          <w:sz w:val="24"/>
          <w:szCs w:val="24"/>
          <w:u w:val="single"/>
          <w:vertAlign w:val="superscript"/>
        </w:rPr>
        <w:t>th</w:t>
      </w:r>
      <w:r w:rsidR="00DF00BF">
        <w:rPr>
          <w:rFonts w:ascii="Arial Black" w:hAnsi="Arial Black" w:cs="Arial"/>
          <w:sz w:val="24"/>
          <w:szCs w:val="24"/>
          <w:u w:val="single"/>
        </w:rPr>
        <w:t xml:space="preserve"> April</w:t>
      </w:r>
      <w:r w:rsidR="00B44023" w:rsidRPr="004F370D">
        <w:rPr>
          <w:rFonts w:ascii="Arial Black" w:hAnsi="Arial Black" w:cs="Arial"/>
          <w:sz w:val="24"/>
          <w:szCs w:val="24"/>
          <w:u w:val="single"/>
        </w:rPr>
        <w:t xml:space="preserve"> </w:t>
      </w:r>
      <w:r w:rsidR="005F0E2D" w:rsidRPr="004F370D">
        <w:rPr>
          <w:rFonts w:ascii="Arial Black" w:hAnsi="Arial Black" w:cs="Arial"/>
          <w:sz w:val="24"/>
          <w:szCs w:val="24"/>
          <w:u w:val="single"/>
        </w:rPr>
        <w:t>202</w:t>
      </w:r>
      <w:r w:rsidR="00FE62E8">
        <w:rPr>
          <w:rFonts w:ascii="Arial Black" w:hAnsi="Arial Black" w:cs="Arial"/>
          <w:sz w:val="24"/>
          <w:szCs w:val="24"/>
          <w:u w:val="single"/>
        </w:rPr>
        <w:t>2</w:t>
      </w:r>
    </w:p>
    <w:p w14:paraId="55E158B2" w14:textId="3A92D482" w:rsidR="00E55572" w:rsidRPr="00A55378" w:rsidRDefault="003F121C" w:rsidP="00B44023">
      <w:pPr>
        <w:pStyle w:val="NoSpacing"/>
        <w:ind w:left="720"/>
        <w:rPr>
          <w:rFonts w:ascii="Arial" w:hAnsi="Arial" w:cs="Arial"/>
          <w:sz w:val="24"/>
          <w:szCs w:val="24"/>
        </w:rPr>
      </w:pPr>
      <w:r>
        <w:rPr>
          <w:rFonts w:ascii="Arial" w:hAnsi="Arial" w:cs="Arial"/>
          <w:sz w:val="24"/>
          <w:szCs w:val="24"/>
        </w:rPr>
        <w:t xml:space="preserve">To receive and consider the </w:t>
      </w:r>
      <w:r w:rsidR="00054790" w:rsidRPr="00A55378">
        <w:rPr>
          <w:rFonts w:ascii="Arial" w:hAnsi="Arial" w:cs="Arial"/>
          <w:sz w:val="24"/>
          <w:szCs w:val="24"/>
        </w:rPr>
        <w:t>bank reconciliation statement</w:t>
      </w:r>
      <w:r w:rsidR="005F0E2D" w:rsidRPr="00A55378">
        <w:rPr>
          <w:rFonts w:ascii="Arial" w:hAnsi="Arial" w:cs="Arial"/>
          <w:sz w:val="24"/>
          <w:szCs w:val="24"/>
        </w:rPr>
        <w:t xml:space="preserve"> for the above per</w:t>
      </w:r>
      <w:r>
        <w:rPr>
          <w:rFonts w:ascii="Arial" w:hAnsi="Arial" w:cs="Arial"/>
          <w:sz w:val="24"/>
          <w:szCs w:val="24"/>
        </w:rPr>
        <w:t xml:space="preserve">iod </w:t>
      </w:r>
      <w:r w:rsidR="00A55378">
        <w:rPr>
          <w:rFonts w:ascii="Arial" w:hAnsi="Arial" w:cs="Arial"/>
          <w:sz w:val="24"/>
          <w:szCs w:val="24"/>
        </w:rPr>
        <w:t>for approval.</w:t>
      </w:r>
      <w:r w:rsidR="00680FF8">
        <w:rPr>
          <w:rFonts w:ascii="Arial" w:hAnsi="Arial" w:cs="Arial"/>
          <w:sz w:val="24"/>
          <w:szCs w:val="24"/>
        </w:rPr>
        <w:t xml:space="preserve">   </w:t>
      </w:r>
    </w:p>
    <w:p w14:paraId="5AC4117E" w14:textId="77777777" w:rsidR="001A78C5" w:rsidRPr="001A78C5" w:rsidRDefault="001A78C5" w:rsidP="004737BB">
      <w:pPr>
        <w:pStyle w:val="NoSpacing"/>
        <w:rPr>
          <w:rFonts w:ascii="Arial" w:hAnsi="Arial" w:cs="Arial"/>
          <w:sz w:val="36"/>
          <w:szCs w:val="36"/>
        </w:rPr>
      </w:pPr>
    </w:p>
    <w:p w14:paraId="177CEF6F" w14:textId="05BBB97D" w:rsidR="00E46EB7" w:rsidRPr="001C2D42" w:rsidRDefault="000C4EC4" w:rsidP="00E46EB7">
      <w:pPr>
        <w:pStyle w:val="NoSpacing"/>
        <w:ind w:left="720" w:hanging="720"/>
        <w:rPr>
          <w:rFonts w:ascii="Arial Black" w:hAnsi="Arial Black" w:cs="Arial"/>
          <w:sz w:val="24"/>
          <w:szCs w:val="24"/>
        </w:rPr>
      </w:pPr>
      <w:r>
        <w:rPr>
          <w:rFonts w:ascii="Arial Black" w:hAnsi="Arial Black"/>
          <w:sz w:val="24"/>
          <w:szCs w:val="24"/>
        </w:rPr>
        <w:t>20</w:t>
      </w:r>
      <w:r w:rsidR="004737BB" w:rsidRPr="004737BB">
        <w:rPr>
          <w:rFonts w:ascii="Arial Black" w:hAnsi="Arial Black"/>
          <w:sz w:val="24"/>
          <w:szCs w:val="24"/>
        </w:rPr>
        <w:t>.</w:t>
      </w:r>
      <w:r w:rsidR="004737BB" w:rsidRPr="004737BB">
        <w:rPr>
          <w:rFonts w:ascii="Arial Black" w:hAnsi="Arial Black"/>
          <w:sz w:val="24"/>
          <w:szCs w:val="24"/>
        </w:rPr>
        <w:tab/>
      </w:r>
      <w:r w:rsidR="00B44023" w:rsidRPr="004F370D">
        <w:rPr>
          <w:rFonts w:ascii="Arial Black" w:hAnsi="Arial Black"/>
          <w:sz w:val="24"/>
          <w:szCs w:val="24"/>
          <w:u w:val="single"/>
        </w:rPr>
        <w:t>INCOME AND EXPENDITURE ANALYSI</w:t>
      </w:r>
      <w:r w:rsidR="00070EF2" w:rsidRPr="004F370D">
        <w:rPr>
          <w:rFonts w:ascii="Arial Black" w:hAnsi="Arial Black"/>
          <w:sz w:val="24"/>
          <w:szCs w:val="24"/>
          <w:u w:val="single"/>
        </w:rPr>
        <w:t xml:space="preserve">S </w:t>
      </w:r>
      <w:r w:rsidR="005951B0" w:rsidRPr="004F370D">
        <w:rPr>
          <w:rFonts w:ascii="Arial Black" w:hAnsi="Arial Black"/>
          <w:sz w:val="24"/>
          <w:szCs w:val="24"/>
          <w:u w:val="single"/>
        </w:rPr>
        <w:t>–</w:t>
      </w:r>
      <w:r w:rsidR="00070EF2" w:rsidRPr="004F370D">
        <w:rPr>
          <w:rFonts w:ascii="Arial Black" w:hAnsi="Arial Black"/>
          <w:sz w:val="24"/>
          <w:szCs w:val="24"/>
          <w:u w:val="single"/>
        </w:rPr>
        <w:t xml:space="preserve"> </w:t>
      </w:r>
      <w:r w:rsidR="00DF00BF">
        <w:rPr>
          <w:rFonts w:ascii="Arial Black" w:hAnsi="Arial Black"/>
          <w:sz w:val="24"/>
          <w:szCs w:val="24"/>
          <w:u w:val="single"/>
        </w:rPr>
        <w:t>30</w:t>
      </w:r>
      <w:r w:rsidR="005B5763" w:rsidRPr="005B5763">
        <w:rPr>
          <w:rFonts w:ascii="Arial Black" w:hAnsi="Arial Black"/>
          <w:sz w:val="24"/>
          <w:szCs w:val="24"/>
          <w:u w:val="single"/>
          <w:vertAlign w:val="superscript"/>
        </w:rPr>
        <w:t>th</w:t>
      </w:r>
      <w:r w:rsidR="005B5763">
        <w:rPr>
          <w:rFonts w:ascii="Arial Black" w:hAnsi="Arial Black"/>
          <w:sz w:val="24"/>
          <w:szCs w:val="24"/>
          <w:u w:val="single"/>
        </w:rPr>
        <w:t xml:space="preserve"> </w:t>
      </w:r>
      <w:r w:rsidR="00DF00BF">
        <w:rPr>
          <w:rFonts w:ascii="Arial Black" w:hAnsi="Arial Black"/>
          <w:sz w:val="24"/>
          <w:szCs w:val="24"/>
          <w:u w:val="single"/>
        </w:rPr>
        <w:t>April</w:t>
      </w:r>
      <w:r w:rsidR="0095559B" w:rsidRPr="004F370D">
        <w:rPr>
          <w:rFonts w:ascii="Arial Black" w:hAnsi="Arial Black"/>
          <w:sz w:val="24"/>
          <w:szCs w:val="24"/>
          <w:u w:val="single"/>
        </w:rPr>
        <w:t xml:space="preserve"> 2</w:t>
      </w:r>
      <w:r w:rsidR="00DE7015" w:rsidRPr="004F370D">
        <w:rPr>
          <w:rFonts w:ascii="Arial Black" w:hAnsi="Arial Black"/>
          <w:sz w:val="24"/>
          <w:szCs w:val="24"/>
          <w:u w:val="single"/>
        </w:rPr>
        <w:t>02</w:t>
      </w:r>
      <w:r w:rsidR="00FE62E8">
        <w:rPr>
          <w:rFonts w:ascii="Arial Black" w:hAnsi="Arial Black"/>
          <w:sz w:val="24"/>
          <w:szCs w:val="24"/>
          <w:u w:val="single"/>
        </w:rPr>
        <w:t>2</w:t>
      </w:r>
    </w:p>
    <w:p w14:paraId="50B637EC" w14:textId="55EFCC84" w:rsidR="00881A61" w:rsidRDefault="004737BB" w:rsidP="00231A12">
      <w:pPr>
        <w:pStyle w:val="NoSpacing"/>
        <w:ind w:left="720"/>
        <w:rPr>
          <w:rFonts w:ascii="Arial" w:hAnsi="Arial"/>
          <w:sz w:val="24"/>
          <w:szCs w:val="24"/>
        </w:rPr>
      </w:pPr>
      <w:r w:rsidRPr="004737BB">
        <w:rPr>
          <w:rFonts w:ascii="Arial" w:hAnsi="Arial"/>
          <w:sz w:val="24"/>
          <w:szCs w:val="24"/>
        </w:rPr>
        <w:t xml:space="preserve">To receive and consider the </w:t>
      </w:r>
      <w:r w:rsidR="006B29DB">
        <w:rPr>
          <w:rFonts w:ascii="Arial" w:hAnsi="Arial"/>
          <w:sz w:val="24"/>
          <w:szCs w:val="24"/>
        </w:rPr>
        <w:t>Income and Expenditure</w:t>
      </w:r>
      <w:r w:rsidRPr="004737BB">
        <w:rPr>
          <w:rFonts w:ascii="Arial" w:hAnsi="Arial"/>
          <w:sz w:val="24"/>
          <w:szCs w:val="24"/>
        </w:rPr>
        <w:t xml:space="preserve"> statement for </w:t>
      </w:r>
      <w:r w:rsidR="00121472">
        <w:rPr>
          <w:rFonts w:ascii="Arial" w:hAnsi="Arial"/>
          <w:sz w:val="24"/>
          <w:szCs w:val="24"/>
        </w:rPr>
        <w:t xml:space="preserve">the above period </w:t>
      </w:r>
      <w:r w:rsidRPr="004737BB">
        <w:rPr>
          <w:rFonts w:ascii="Arial" w:hAnsi="Arial"/>
          <w:sz w:val="24"/>
          <w:szCs w:val="24"/>
        </w:rPr>
        <w:t>for approval.</w:t>
      </w:r>
    </w:p>
    <w:p w14:paraId="6B85CC8D" w14:textId="7F654C47" w:rsidR="005A27E5" w:rsidRDefault="005A27E5" w:rsidP="00CA5F49">
      <w:pPr>
        <w:pStyle w:val="NoSpacing"/>
        <w:rPr>
          <w:rFonts w:ascii="Arial" w:hAnsi="Arial"/>
          <w:sz w:val="24"/>
          <w:szCs w:val="24"/>
        </w:rPr>
      </w:pPr>
    </w:p>
    <w:p w14:paraId="406249FD" w14:textId="77777777" w:rsidR="00CA5F49" w:rsidRPr="00CA5F49" w:rsidRDefault="00CA5F49" w:rsidP="00CA5F49">
      <w:pPr>
        <w:pStyle w:val="NoSpacing"/>
        <w:rPr>
          <w:rFonts w:ascii="Arial Black" w:hAnsi="Arial Black"/>
          <w:sz w:val="24"/>
          <w:szCs w:val="24"/>
        </w:rPr>
      </w:pPr>
      <w:r w:rsidRPr="00CA5F49">
        <w:rPr>
          <w:rFonts w:ascii="Arial Black" w:hAnsi="Arial Black"/>
          <w:sz w:val="24"/>
          <w:szCs w:val="24"/>
        </w:rPr>
        <w:t>21.</w:t>
      </w:r>
      <w:r>
        <w:rPr>
          <w:rFonts w:ascii="Arial" w:hAnsi="Arial"/>
          <w:sz w:val="24"/>
          <w:szCs w:val="24"/>
        </w:rPr>
        <w:tab/>
      </w:r>
      <w:r w:rsidRPr="00CA5F49">
        <w:rPr>
          <w:rFonts w:ascii="Arial Black" w:hAnsi="Arial Black"/>
          <w:sz w:val="24"/>
          <w:szCs w:val="24"/>
          <w:u w:val="single"/>
        </w:rPr>
        <w:t>EXCLUSION OF PRESS AND PUBLIC</w:t>
      </w:r>
    </w:p>
    <w:p w14:paraId="15BD4F7F" w14:textId="7410E22A" w:rsidR="00CA5F49" w:rsidRPr="00CA5F49" w:rsidRDefault="00CA5F49" w:rsidP="00CA5F49">
      <w:pPr>
        <w:pStyle w:val="NoSpacing"/>
        <w:ind w:left="720"/>
        <w:rPr>
          <w:rFonts w:ascii="Arial" w:hAnsi="Arial" w:cs="Arial"/>
          <w:sz w:val="24"/>
          <w:szCs w:val="24"/>
        </w:rPr>
      </w:pPr>
      <w:r w:rsidRPr="00CA5F49">
        <w:rPr>
          <w:rFonts w:ascii="Arial" w:hAnsi="Arial" w:cs="Arial"/>
          <w:sz w:val="24"/>
          <w:szCs w:val="24"/>
        </w:rPr>
        <w:t xml:space="preserve">To consider excluding the public and press from the meeting during consideration of Item </w:t>
      </w:r>
      <w:r>
        <w:rPr>
          <w:rFonts w:ascii="Arial" w:hAnsi="Arial" w:cs="Arial"/>
          <w:sz w:val="24"/>
          <w:szCs w:val="24"/>
        </w:rPr>
        <w:t>22</w:t>
      </w:r>
      <w:r w:rsidRPr="00CA5F49">
        <w:rPr>
          <w:rFonts w:ascii="Arial" w:hAnsi="Arial" w:cs="Arial"/>
          <w:sz w:val="24"/>
          <w:szCs w:val="24"/>
        </w:rPr>
        <w:t xml:space="preserve"> of this agenda on the grounds that it contains information relating to individuals. This information is classed as exempt under Paragraphs 1 &amp; 2 of Schedule 12A to Section 100A of the Local Government Act 1972, </w:t>
      </w:r>
      <w:r w:rsidRPr="00CA5F49">
        <w:rPr>
          <w:rFonts w:ascii="Arial" w:hAnsi="Arial" w:cs="Arial"/>
          <w:sz w:val="24"/>
          <w:szCs w:val="24"/>
          <w:lang w:val="en-US"/>
        </w:rPr>
        <w:t>as amended by the Local Government (Access to information) (Variation) Order 2006.</w:t>
      </w:r>
    </w:p>
    <w:p w14:paraId="1A9F73C9" w14:textId="77777777" w:rsidR="00CA5F49" w:rsidRPr="00CA5F49" w:rsidRDefault="00CA5F49" w:rsidP="00CA5F49">
      <w:pPr>
        <w:pStyle w:val="NoSpacing"/>
        <w:rPr>
          <w:rFonts w:ascii="Arial" w:hAnsi="Arial" w:cs="Arial"/>
          <w:sz w:val="36"/>
          <w:szCs w:val="36"/>
        </w:rPr>
      </w:pPr>
    </w:p>
    <w:p w14:paraId="7229A5C8" w14:textId="09C2AD6E" w:rsidR="00CA5F49" w:rsidRPr="001C603A" w:rsidRDefault="00CA5F49" w:rsidP="00CA5F49">
      <w:pPr>
        <w:pStyle w:val="NoSpacing"/>
        <w:rPr>
          <w:rFonts w:ascii="Arial Black" w:hAnsi="Arial Black"/>
          <w:sz w:val="24"/>
          <w:szCs w:val="24"/>
        </w:rPr>
      </w:pPr>
      <w:r w:rsidRPr="001C603A">
        <w:rPr>
          <w:rFonts w:ascii="Arial Black" w:hAnsi="Arial Black"/>
          <w:sz w:val="24"/>
          <w:szCs w:val="24"/>
        </w:rPr>
        <w:t>22.</w:t>
      </w:r>
      <w:r w:rsidRPr="001C603A">
        <w:rPr>
          <w:rFonts w:ascii="Arial Black" w:hAnsi="Arial Black"/>
          <w:sz w:val="24"/>
          <w:szCs w:val="24"/>
        </w:rPr>
        <w:tab/>
      </w:r>
      <w:r w:rsidRPr="001C603A">
        <w:rPr>
          <w:rFonts w:ascii="Arial Black" w:hAnsi="Arial Black"/>
          <w:sz w:val="24"/>
          <w:szCs w:val="24"/>
          <w:u w:val="single"/>
        </w:rPr>
        <w:t>CO-OPTION OF CORNFORTH PARISH COUNCILLOR</w:t>
      </w:r>
    </w:p>
    <w:p w14:paraId="54ADAACE" w14:textId="230B1FE4" w:rsidR="00CA5F49" w:rsidRPr="00CA5F49" w:rsidRDefault="00CA5F49" w:rsidP="00CA5F49">
      <w:pPr>
        <w:pStyle w:val="NoSpacing"/>
        <w:ind w:left="720"/>
        <w:rPr>
          <w:rFonts w:ascii="Arial" w:hAnsi="Arial" w:cs="Arial"/>
          <w:sz w:val="24"/>
          <w:szCs w:val="24"/>
        </w:rPr>
      </w:pPr>
      <w:r w:rsidRPr="00CA5F49">
        <w:rPr>
          <w:rFonts w:ascii="Arial" w:hAnsi="Arial" w:cs="Arial"/>
          <w:sz w:val="24"/>
          <w:szCs w:val="24"/>
        </w:rPr>
        <w:t xml:space="preserve">To consider the appointment of </w:t>
      </w:r>
      <w:r w:rsidR="001C603A">
        <w:rPr>
          <w:rFonts w:ascii="Arial" w:hAnsi="Arial" w:cs="Arial"/>
          <w:sz w:val="24"/>
          <w:szCs w:val="24"/>
        </w:rPr>
        <w:t xml:space="preserve">a </w:t>
      </w:r>
      <w:r w:rsidRPr="00CA5F49">
        <w:rPr>
          <w:rFonts w:ascii="Arial" w:hAnsi="Arial" w:cs="Arial"/>
          <w:sz w:val="24"/>
          <w:szCs w:val="24"/>
        </w:rPr>
        <w:t xml:space="preserve">co-opted Member to fill </w:t>
      </w:r>
      <w:r w:rsidR="001C603A">
        <w:rPr>
          <w:rFonts w:ascii="Arial" w:hAnsi="Arial" w:cs="Arial"/>
          <w:sz w:val="24"/>
          <w:szCs w:val="24"/>
        </w:rPr>
        <w:t>one of the vacancies for Cornforth Parish Council. A</w:t>
      </w:r>
      <w:r w:rsidRPr="00CA5F49">
        <w:rPr>
          <w:rFonts w:ascii="Arial" w:hAnsi="Arial" w:cs="Arial"/>
          <w:sz w:val="24"/>
          <w:szCs w:val="24"/>
        </w:rPr>
        <w:t xml:space="preserve"> copy of the application, marked </w:t>
      </w:r>
      <w:r w:rsidRPr="001C603A">
        <w:rPr>
          <w:rFonts w:ascii="Arial" w:hAnsi="Arial" w:cs="Arial"/>
          <w:b/>
          <w:bCs/>
          <w:sz w:val="24"/>
          <w:szCs w:val="24"/>
        </w:rPr>
        <w:t>private and confidential</w:t>
      </w:r>
      <w:r w:rsidRPr="00CA5F49">
        <w:rPr>
          <w:rFonts w:ascii="Arial" w:hAnsi="Arial" w:cs="Arial"/>
          <w:sz w:val="24"/>
          <w:szCs w:val="24"/>
        </w:rPr>
        <w:t>, is distributed with this agenda.</w:t>
      </w:r>
    </w:p>
    <w:p w14:paraId="6C2C4A7C" w14:textId="257E9414" w:rsidR="00CA5F49" w:rsidRDefault="00CA5F49" w:rsidP="00CA5F49">
      <w:pPr>
        <w:pStyle w:val="NoSpacing"/>
        <w:rPr>
          <w:rFonts w:ascii="Arial" w:hAnsi="Arial"/>
          <w:sz w:val="24"/>
          <w:szCs w:val="24"/>
        </w:rPr>
      </w:pPr>
    </w:p>
    <w:sectPr w:rsidR="00CA5F49" w:rsidSect="001C2D4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E277" w14:textId="77777777" w:rsidR="002E15A7" w:rsidRDefault="002E15A7" w:rsidP="00022364">
      <w:pPr>
        <w:spacing w:after="0" w:line="240" w:lineRule="auto"/>
      </w:pPr>
      <w:r>
        <w:separator/>
      </w:r>
    </w:p>
  </w:endnote>
  <w:endnote w:type="continuationSeparator" w:id="0">
    <w:p w14:paraId="03DF3D93" w14:textId="77777777" w:rsidR="002E15A7" w:rsidRDefault="002E15A7"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AEE9" w14:textId="77777777" w:rsidR="00AC1570" w:rsidRDefault="00AC1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70"/>
      <w:docPartObj>
        <w:docPartGallery w:val="Page Numbers (Bottom of Page)"/>
        <w:docPartUnique/>
      </w:docPartObj>
    </w:sdtPr>
    <w:sdtEndPr/>
    <w:sdtContent>
      <w:p w14:paraId="4D5CE3C8" w14:textId="77777777" w:rsidR="00AC1570" w:rsidRDefault="00AC1570">
        <w:pPr>
          <w:pStyle w:val="Footer"/>
          <w:jc w:val="center"/>
        </w:pPr>
        <w:r>
          <w:fldChar w:fldCharType="begin"/>
        </w:r>
        <w:r>
          <w:instrText xml:space="preserve"> PAGE   \* MERGEFORMAT </w:instrText>
        </w:r>
        <w:r>
          <w:fldChar w:fldCharType="separate"/>
        </w:r>
        <w:r w:rsidR="008213FC">
          <w:rPr>
            <w:noProof/>
          </w:rPr>
          <w:t>3</w:t>
        </w:r>
        <w:r>
          <w:rPr>
            <w:noProof/>
          </w:rPr>
          <w:fldChar w:fldCharType="end"/>
        </w:r>
      </w:p>
    </w:sdtContent>
  </w:sdt>
  <w:p w14:paraId="7F9B5F98" w14:textId="77777777" w:rsidR="00AC1570" w:rsidRDefault="00AC1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0021"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949F" w14:textId="77777777" w:rsidR="002E15A7" w:rsidRDefault="002E15A7" w:rsidP="00022364">
      <w:pPr>
        <w:spacing w:after="0" w:line="240" w:lineRule="auto"/>
      </w:pPr>
      <w:r>
        <w:separator/>
      </w:r>
    </w:p>
  </w:footnote>
  <w:footnote w:type="continuationSeparator" w:id="0">
    <w:p w14:paraId="19FA0A87" w14:textId="77777777" w:rsidR="002E15A7" w:rsidRDefault="002E15A7" w:rsidP="00022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FD1A" w14:textId="77777777" w:rsidR="00AC1570" w:rsidRDefault="00AC1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DAA3" w14:textId="77777777" w:rsidR="00AC1570" w:rsidRDefault="00AC1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0A6A" w14:textId="77777777" w:rsidR="00AC1570" w:rsidRDefault="00AC1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491F"/>
    <w:multiLevelType w:val="hybridMultilevel"/>
    <w:tmpl w:val="706AF9B4"/>
    <w:lvl w:ilvl="0" w:tplc="2646B2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3576FB7"/>
    <w:multiLevelType w:val="hybridMultilevel"/>
    <w:tmpl w:val="5CF0F2C8"/>
    <w:lvl w:ilvl="0" w:tplc="3A38F74A">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47749E3"/>
    <w:multiLevelType w:val="hybridMultilevel"/>
    <w:tmpl w:val="AFC814B4"/>
    <w:lvl w:ilvl="0" w:tplc="A0B0EC08">
      <w:start w:val="1"/>
      <w:numFmt w:val="decimal"/>
      <w:lvlText w:val="%1."/>
      <w:lvlJc w:val="left"/>
      <w:pPr>
        <w:ind w:left="720" w:hanging="360"/>
      </w:pPr>
      <w:rPr>
        <w:rFonts w:ascii="Arial Black" w:hAnsi="Arial Black"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F948DD"/>
    <w:multiLevelType w:val="hybridMultilevel"/>
    <w:tmpl w:val="7826DAF8"/>
    <w:lvl w:ilvl="0" w:tplc="995254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5585164">
    <w:abstractNumId w:val="3"/>
  </w:num>
  <w:num w:numId="2" w16cid:durableId="840199414">
    <w:abstractNumId w:val="1"/>
  </w:num>
  <w:num w:numId="3" w16cid:durableId="660503495">
    <w:abstractNumId w:val="4"/>
  </w:num>
  <w:num w:numId="4" w16cid:durableId="1859812825">
    <w:abstractNumId w:val="0"/>
  </w:num>
  <w:num w:numId="5" w16cid:durableId="867954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E68"/>
    <w:rsid w:val="00001E89"/>
    <w:rsid w:val="00002F12"/>
    <w:rsid w:val="00007700"/>
    <w:rsid w:val="00010957"/>
    <w:rsid w:val="000126BF"/>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36878"/>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8EA"/>
    <w:rsid w:val="00063B2B"/>
    <w:rsid w:val="00063F6A"/>
    <w:rsid w:val="000669C0"/>
    <w:rsid w:val="000708D9"/>
    <w:rsid w:val="000708E6"/>
    <w:rsid w:val="00070EF2"/>
    <w:rsid w:val="00070F90"/>
    <w:rsid w:val="00071325"/>
    <w:rsid w:val="00071D64"/>
    <w:rsid w:val="00080320"/>
    <w:rsid w:val="00081AAF"/>
    <w:rsid w:val="000822D1"/>
    <w:rsid w:val="00084871"/>
    <w:rsid w:val="000849BF"/>
    <w:rsid w:val="00086CF6"/>
    <w:rsid w:val="00087884"/>
    <w:rsid w:val="000878BD"/>
    <w:rsid w:val="000905A1"/>
    <w:rsid w:val="00090B7C"/>
    <w:rsid w:val="0009181E"/>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4EC4"/>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E7FCF"/>
    <w:rsid w:val="000F02CB"/>
    <w:rsid w:val="000F2C90"/>
    <w:rsid w:val="000F3626"/>
    <w:rsid w:val="000F6F2D"/>
    <w:rsid w:val="000F7CB7"/>
    <w:rsid w:val="001022ED"/>
    <w:rsid w:val="00104E8C"/>
    <w:rsid w:val="001065DA"/>
    <w:rsid w:val="0011129C"/>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E47"/>
    <w:rsid w:val="00123068"/>
    <w:rsid w:val="001242DE"/>
    <w:rsid w:val="00126B4B"/>
    <w:rsid w:val="0013021C"/>
    <w:rsid w:val="00130B73"/>
    <w:rsid w:val="00131497"/>
    <w:rsid w:val="001333C3"/>
    <w:rsid w:val="0014094F"/>
    <w:rsid w:val="001431B5"/>
    <w:rsid w:val="001437D8"/>
    <w:rsid w:val="00144302"/>
    <w:rsid w:val="001443D4"/>
    <w:rsid w:val="00144E60"/>
    <w:rsid w:val="00145E1A"/>
    <w:rsid w:val="001464C5"/>
    <w:rsid w:val="00147484"/>
    <w:rsid w:val="001500F0"/>
    <w:rsid w:val="00150540"/>
    <w:rsid w:val="001518A4"/>
    <w:rsid w:val="0015221D"/>
    <w:rsid w:val="00153077"/>
    <w:rsid w:val="00153908"/>
    <w:rsid w:val="001556C0"/>
    <w:rsid w:val="0015583D"/>
    <w:rsid w:val="001569ED"/>
    <w:rsid w:val="0016108A"/>
    <w:rsid w:val="00162013"/>
    <w:rsid w:val="0016201B"/>
    <w:rsid w:val="00162354"/>
    <w:rsid w:val="00162558"/>
    <w:rsid w:val="00162B11"/>
    <w:rsid w:val="00162DCC"/>
    <w:rsid w:val="00162FF3"/>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96153"/>
    <w:rsid w:val="001A0228"/>
    <w:rsid w:val="001A0E40"/>
    <w:rsid w:val="001A4710"/>
    <w:rsid w:val="001A5583"/>
    <w:rsid w:val="001A6D68"/>
    <w:rsid w:val="001A74B1"/>
    <w:rsid w:val="001A78C5"/>
    <w:rsid w:val="001B0B33"/>
    <w:rsid w:val="001B11D7"/>
    <w:rsid w:val="001B2205"/>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03A"/>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442"/>
    <w:rsid w:val="002107A6"/>
    <w:rsid w:val="00210D3C"/>
    <w:rsid w:val="00210FA1"/>
    <w:rsid w:val="00211749"/>
    <w:rsid w:val="002117A3"/>
    <w:rsid w:val="0021258A"/>
    <w:rsid w:val="002128E5"/>
    <w:rsid w:val="00212D5B"/>
    <w:rsid w:val="002139BB"/>
    <w:rsid w:val="0021485B"/>
    <w:rsid w:val="00215469"/>
    <w:rsid w:val="00221088"/>
    <w:rsid w:val="00221A83"/>
    <w:rsid w:val="00223D1D"/>
    <w:rsid w:val="00223DCA"/>
    <w:rsid w:val="0022480D"/>
    <w:rsid w:val="00224E73"/>
    <w:rsid w:val="00225374"/>
    <w:rsid w:val="00231A12"/>
    <w:rsid w:val="0023583A"/>
    <w:rsid w:val="00236917"/>
    <w:rsid w:val="002441C5"/>
    <w:rsid w:val="00245784"/>
    <w:rsid w:val="00251534"/>
    <w:rsid w:val="00251FA0"/>
    <w:rsid w:val="00252460"/>
    <w:rsid w:val="00252802"/>
    <w:rsid w:val="00252E1D"/>
    <w:rsid w:val="00252FAE"/>
    <w:rsid w:val="00253602"/>
    <w:rsid w:val="00256605"/>
    <w:rsid w:val="00257C9E"/>
    <w:rsid w:val="00260800"/>
    <w:rsid w:val="00265CA0"/>
    <w:rsid w:val="002677AE"/>
    <w:rsid w:val="0027062D"/>
    <w:rsid w:val="00270CE5"/>
    <w:rsid w:val="00271189"/>
    <w:rsid w:val="002714BF"/>
    <w:rsid w:val="00271888"/>
    <w:rsid w:val="00272691"/>
    <w:rsid w:val="0027443E"/>
    <w:rsid w:val="0027551A"/>
    <w:rsid w:val="00277001"/>
    <w:rsid w:val="00281163"/>
    <w:rsid w:val="00281C5F"/>
    <w:rsid w:val="0028346D"/>
    <w:rsid w:val="002835C7"/>
    <w:rsid w:val="002838F9"/>
    <w:rsid w:val="0028564C"/>
    <w:rsid w:val="00285D3A"/>
    <w:rsid w:val="002861DB"/>
    <w:rsid w:val="00286A97"/>
    <w:rsid w:val="00287D39"/>
    <w:rsid w:val="00292556"/>
    <w:rsid w:val="002929C5"/>
    <w:rsid w:val="0029337F"/>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5FBA"/>
    <w:rsid w:val="002D7737"/>
    <w:rsid w:val="002E15A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6277"/>
    <w:rsid w:val="002F77E0"/>
    <w:rsid w:val="003007E5"/>
    <w:rsid w:val="00300D2E"/>
    <w:rsid w:val="00302899"/>
    <w:rsid w:val="003046C0"/>
    <w:rsid w:val="00304C4D"/>
    <w:rsid w:val="003054DA"/>
    <w:rsid w:val="00305A3B"/>
    <w:rsid w:val="003071F2"/>
    <w:rsid w:val="003076DA"/>
    <w:rsid w:val="00307907"/>
    <w:rsid w:val="003118DD"/>
    <w:rsid w:val="00312427"/>
    <w:rsid w:val="0031324A"/>
    <w:rsid w:val="00315BAF"/>
    <w:rsid w:val="00316937"/>
    <w:rsid w:val="0032089A"/>
    <w:rsid w:val="003214F6"/>
    <w:rsid w:val="00323885"/>
    <w:rsid w:val="00325B41"/>
    <w:rsid w:val="003271E8"/>
    <w:rsid w:val="00331F8D"/>
    <w:rsid w:val="00332643"/>
    <w:rsid w:val="0033298F"/>
    <w:rsid w:val="0033525C"/>
    <w:rsid w:val="00337EFF"/>
    <w:rsid w:val="00342938"/>
    <w:rsid w:val="00342DF9"/>
    <w:rsid w:val="003430F4"/>
    <w:rsid w:val="00343304"/>
    <w:rsid w:val="0034435E"/>
    <w:rsid w:val="00344B8F"/>
    <w:rsid w:val="00345390"/>
    <w:rsid w:val="00345CB6"/>
    <w:rsid w:val="00346A97"/>
    <w:rsid w:val="00346D16"/>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1E"/>
    <w:rsid w:val="0039208E"/>
    <w:rsid w:val="0039239F"/>
    <w:rsid w:val="00397A28"/>
    <w:rsid w:val="003A0AAB"/>
    <w:rsid w:val="003A0D3A"/>
    <w:rsid w:val="003A41C7"/>
    <w:rsid w:val="003A4A98"/>
    <w:rsid w:val="003A6B00"/>
    <w:rsid w:val="003A6DDE"/>
    <w:rsid w:val="003B138E"/>
    <w:rsid w:val="003B313D"/>
    <w:rsid w:val="003B5F9D"/>
    <w:rsid w:val="003B6259"/>
    <w:rsid w:val="003B6A26"/>
    <w:rsid w:val="003B7854"/>
    <w:rsid w:val="003C126A"/>
    <w:rsid w:val="003C3862"/>
    <w:rsid w:val="003C53A9"/>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64039"/>
    <w:rsid w:val="004650C9"/>
    <w:rsid w:val="00466CFF"/>
    <w:rsid w:val="0046701F"/>
    <w:rsid w:val="00467ABB"/>
    <w:rsid w:val="00467D57"/>
    <w:rsid w:val="004703BA"/>
    <w:rsid w:val="00471C8C"/>
    <w:rsid w:val="0047367F"/>
    <w:rsid w:val="004737BB"/>
    <w:rsid w:val="00473AF9"/>
    <w:rsid w:val="00473F20"/>
    <w:rsid w:val="00474C84"/>
    <w:rsid w:val="0047576C"/>
    <w:rsid w:val="004764CD"/>
    <w:rsid w:val="00476B1D"/>
    <w:rsid w:val="004770B8"/>
    <w:rsid w:val="00481423"/>
    <w:rsid w:val="004828B1"/>
    <w:rsid w:val="00485910"/>
    <w:rsid w:val="00486208"/>
    <w:rsid w:val="00487DA6"/>
    <w:rsid w:val="004902BF"/>
    <w:rsid w:val="0049113E"/>
    <w:rsid w:val="004916FB"/>
    <w:rsid w:val="0049356D"/>
    <w:rsid w:val="0049461F"/>
    <w:rsid w:val="004A04AD"/>
    <w:rsid w:val="004A07A7"/>
    <w:rsid w:val="004A1444"/>
    <w:rsid w:val="004A1701"/>
    <w:rsid w:val="004A20D7"/>
    <w:rsid w:val="004A61FE"/>
    <w:rsid w:val="004A664F"/>
    <w:rsid w:val="004A7496"/>
    <w:rsid w:val="004A7F06"/>
    <w:rsid w:val="004B0318"/>
    <w:rsid w:val="004B15C3"/>
    <w:rsid w:val="004B39E0"/>
    <w:rsid w:val="004B5943"/>
    <w:rsid w:val="004B6403"/>
    <w:rsid w:val="004B6F17"/>
    <w:rsid w:val="004B727E"/>
    <w:rsid w:val="004C13D7"/>
    <w:rsid w:val="004C1BD5"/>
    <w:rsid w:val="004C206B"/>
    <w:rsid w:val="004C4C09"/>
    <w:rsid w:val="004C55C5"/>
    <w:rsid w:val="004C76E3"/>
    <w:rsid w:val="004C7799"/>
    <w:rsid w:val="004C7F89"/>
    <w:rsid w:val="004D14B9"/>
    <w:rsid w:val="004D2AFA"/>
    <w:rsid w:val="004D3308"/>
    <w:rsid w:val="004E09FB"/>
    <w:rsid w:val="004E1A7A"/>
    <w:rsid w:val="004E266D"/>
    <w:rsid w:val="004E4D4E"/>
    <w:rsid w:val="004E50EF"/>
    <w:rsid w:val="004E58B6"/>
    <w:rsid w:val="004E690A"/>
    <w:rsid w:val="004E6C3E"/>
    <w:rsid w:val="004E77B2"/>
    <w:rsid w:val="004E7B93"/>
    <w:rsid w:val="004F0A4B"/>
    <w:rsid w:val="004F164A"/>
    <w:rsid w:val="004F2E39"/>
    <w:rsid w:val="004F36ED"/>
    <w:rsid w:val="004F370D"/>
    <w:rsid w:val="004F43D2"/>
    <w:rsid w:val="004F66A3"/>
    <w:rsid w:val="004F69DD"/>
    <w:rsid w:val="004F6B72"/>
    <w:rsid w:val="004F6F5D"/>
    <w:rsid w:val="00502BA7"/>
    <w:rsid w:val="005039E1"/>
    <w:rsid w:val="005047B8"/>
    <w:rsid w:val="005058DC"/>
    <w:rsid w:val="00505D5A"/>
    <w:rsid w:val="005066A4"/>
    <w:rsid w:val="005069F3"/>
    <w:rsid w:val="0051229B"/>
    <w:rsid w:val="00516777"/>
    <w:rsid w:val="00516FF6"/>
    <w:rsid w:val="00517660"/>
    <w:rsid w:val="005222B0"/>
    <w:rsid w:val="00522CA9"/>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1AA5"/>
    <w:rsid w:val="00571B87"/>
    <w:rsid w:val="00572C69"/>
    <w:rsid w:val="005741FE"/>
    <w:rsid w:val="00575C88"/>
    <w:rsid w:val="00576280"/>
    <w:rsid w:val="0057646D"/>
    <w:rsid w:val="00576548"/>
    <w:rsid w:val="00577625"/>
    <w:rsid w:val="00577AC7"/>
    <w:rsid w:val="005836B4"/>
    <w:rsid w:val="00583A39"/>
    <w:rsid w:val="005855D1"/>
    <w:rsid w:val="0058613C"/>
    <w:rsid w:val="00586EFC"/>
    <w:rsid w:val="00591A63"/>
    <w:rsid w:val="005951B0"/>
    <w:rsid w:val="00597E68"/>
    <w:rsid w:val="00597FD5"/>
    <w:rsid w:val="005A00CB"/>
    <w:rsid w:val="005A1B2C"/>
    <w:rsid w:val="005A27E5"/>
    <w:rsid w:val="005A2B49"/>
    <w:rsid w:val="005A3B86"/>
    <w:rsid w:val="005A5FBE"/>
    <w:rsid w:val="005A6CEE"/>
    <w:rsid w:val="005A6E0C"/>
    <w:rsid w:val="005B01E8"/>
    <w:rsid w:val="005B07FF"/>
    <w:rsid w:val="005B1694"/>
    <w:rsid w:val="005B16CF"/>
    <w:rsid w:val="005B1A9F"/>
    <w:rsid w:val="005B4377"/>
    <w:rsid w:val="005B5763"/>
    <w:rsid w:val="005B644D"/>
    <w:rsid w:val="005C0871"/>
    <w:rsid w:val="005C1156"/>
    <w:rsid w:val="005C2054"/>
    <w:rsid w:val="005C52BB"/>
    <w:rsid w:val="005C6A00"/>
    <w:rsid w:val="005D2D37"/>
    <w:rsid w:val="005D32F5"/>
    <w:rsid w:val="005D40C6"/>
    <w:rsid w:val="005D4F57"/>
    <w:rsid w:val="005D73BD"/>
    <w:rsid w:val="005E0B9C"/>
    <w:rsid w:val="005E0C4D"/>
    <w:rsid w:val="005E3B0C"/>
    <w:rsid w:val="005E3C2D"/>
    <w:rsid w:val="005E5071"/>
    <w:rsid w:val="005E5532"/>
    <w:rsid w:val="005E55CC"/>
    <w:rsid w:val="005E7E95"/>
    <w:rsid w:val="005F0E2D"/>
    <w:rsid w:val="005F1995"/>
    <w:rsid w:val="005F2390"/>
    <w:rsid w:val="005F42AC"/>
    <w:rsid w:val="005F61A2"/>
    <w:rsid w:val="005F6571"/>
    <w:rsid w:val="005F66E7"/>
    <w:rsid w:val="005F6E4C"/>
    <w:rsid w:val="005F708C"/>
    <w:rsid w:val="005F73E8"/>
    <w:rsid w:val="005F7421"/>
    <w:rsid w:val="005F78FF"/>
    <w:rsid w:val="006007E9"/>
    <w:rsid w:val="00601054"/>
    <w:rsid w:val="006048A3"/>
    <w:rsid w:val="006053CD"/>
    <w:rsid w:val="00605921"/>
    <w:rsid w:val="006059B3"/>
    <w:rsid w:val="00605EBB"/>
    <w:rsid w:val="00606676"/>
    <w:rsid w:val="00610E0F"/>
    <w:rsid w:val="006117FC"/>
    <w:rsid w:val="00611883"/>
    <w:rsid w:val="00613286"/>
    <w:rsid w:val="00613666"/>
    <w:rsid w:val="00614399"/>
    <w:rsid w:val="00616623"/>
    <w:rsid w:val="00616DC2"/>
    <w:rsid w:val="006175AD"/>
    <w:rsid w:val="00624635"/>
    <w:rsid w:val="0062515D"/>
    <w:rsid w:val="00625D76"/>
    <w:rsid w:val="00625E13"/>
    <w:rsid w:val="0062648A"/>
    <w:rsid w:val="0062664E"/>
    <w:rsid w:val="006267A2"/>
    <w:rsid w:val="00627A57"/>
    <w:rsid w:val="00633696"/>
    <w:rsid w:val="00634DC5"/>
    <w:rsid w:val="00636721"/>
    <w:rsid w:val="00637538"/>
    <w:rsid w:val="00637A94"/>
    <w:rsid w:val="006406CC"/>
    <w:rsid w:val="0064162E"/>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5E63"/>
    <w:rsid w:val="0066646E"/>
    <w:rsid w:val="00666668"/>
    <w:rsid w:val="0067097D"/>
    <w:rsid w:val="00672922"/>
    <w:rsid w:val="006751A5"/>
    <w:rsid w:val="006753BB"/>
    <w:rsid w:val="006757B9"/>
    <w:rsid w:val="00680C9D"/>
    <w:rsid w:val="00680FF8"/>
    <w:rsid w:val="0068127F"/>
    <w:rsid w:val="006838ED"/>
    <w:rsid w:val="006869BA"/>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29DB"/>
    <w:rsid w:val="006B3A16"/>
    <w:rsid w:val="006B624F"/>
    <w:rsid w:val="006B62EB"/>
    <w:rsid w:val="006C4814"/>
    <w:rsid w:val="006C69AE"/>
    <w:rsid w:val="006C6FD3"/>
    <w:rsid w:val="006C7048"/>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30064"/>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59B0"/>
    <w:rsid w:val="007761B4"/>
    <w:rsid w:val="00780C4E"/>
    <w:rsid w:val="00783742"/>
    <w:rsid w:val="007837AD"/>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2CE2"/>
    <w:rsid w:val="007A4B36"/>
    <w:rsid w:val="007A4E7F"/>
    <w:rsid w:val="007A5D12"/>
    <w:rsid w:val="007A6696"/>
    <w:rsid w:val="007A7499"/>
    <w:rsid w:val="007A7DF2"/>
    <w:rsid w:val="007B0324"/>
    <w:rsid w:val="007B2CCF"/>
    <w:rsid w:val="007B4483"/>
    <w:rsid w:val="007B616B"/>
    <w:rsid w:val="007B671C"/>
    <w:rsid w:val="007C0268"/>
    <w:rsid w:val="007C3943"/>
    <w:rsid w:val="007C39B0"/>
    <w:rsid w:val="007C5474"/>
    <w:rsid w:val="007C54EE"/>
    <w:rsid w:val="007C6563"/>
    <w:rsid w:val="007C7B1A"/>
    <w:rsid w:val="007D09B1"/>
    <w:rsid w:val="007D716C"/>
    <w:rsid w:val="007D77B9"/>
    <w:rsid w:val="007E1A73"/>
    <w:rsid w:val="007E2653"/>
    <w:rsid w:val="007E2B17"/>
    <w:rsid w:val="007E4422"/>
    <w:rsid w:val="007E6AA4"/>
    <w:rsid w:val="007F0C67"/>
    <w:rsid w:val="007F23C9"/>
    <w:rsid w:val="007F248F"/>
    <w:rsid w:val="007F507C"/>
    <w:rsid w:val="007F64A3"/>
    <w:rsid w:val="0080178F"/>
    <w:rsid w:val="0080292F"/>
    <w:rsid w:val="00803ED5"/>
    <w:rsid w:val="00805203"/>
    <w:rsid w:val="00805AB3"/>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1BE3"/>
    <w:rsid w:val="00834F22"/>
    <w:rsid w:val="008370EC"/>
    <w:rsid w:val="00837277"/>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1A61"/>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22C7"/>
    <w:rsid w:val="008A40EE"/>
    <w:rsid w:val="008A4A45"/>
    <w:rsid w:val="008A5497"/>
    <w:rsid w:val="008A565C"/>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68F"/>
    <w:rsid w:val="008D6BAB"/>
    <w:rsid w:val="008D6D70"/>
    <w:rsid w:val="008D710F"/>
    <w:rsid w:val="008D7816"/>
    <w:rsid w:val="008D7B94"/>
    <w:rsid w:val="008E065F"/>
    <w:rsid w:val="008E0D5B"/>
    <w:rsid w:val="008E2243"/>
    <w:rsid w:val="008E2668"/>
    <w:rsid w:val="008E3311"/>
    <w:rsid w:val="008E44D9"/>
    <w:rsid w:val="008E4A1A"/>
    <w:rsid w:val="008E4DF5"/>
    <w:rsid w:val="008E6D4D"/>
    <w:rsid w:val="008E792B"/>
    <w:rsid w:val="008E7FAB"/>
    <w:rsid w:val="008F00CB"/>
    <w:rsid w:val="008F0351"/>
    <w:rsid w:val="008F1D46"/>
    <w:rsid w:val="008F2669"/>
    <w:rsid w:val="008F2A74"/>
    <w:rsid w:val="008F495D"/>
    <w:rsid w:val="008F541A"/>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2237A"/>
    <w:rsid w:val="00922E2E"/>
    <w:rsid w:val="00923EB6"/>
    <w:rsid w:val="009243C8"/>
    <w:rsid w:val="00924766"/>
    <w:rsid w:val="009253DC"/>
    <w:rsid w:val="00927DA5"/>
    <w:rsid w:val="00927DD3"/>
    <w:rsid w:val="00933BC5"/>
    <w:rsid w:val="00934909"/>
    <w:rsid w:val="00936C86"/>
    <w:rsid w:val="00937C36"/>
    <w:rsid w:val="00940400"/>
    <w:rsid w:val="00940C0B"/>
    <w:rsid w:val="0094181C"/>
    <w:rsid w:val="00943108"/>
    <w:rsid w:val="009436E1"/>
    <w:rsid w:val="00945B55"/>
    <w:rsid w:val="00950558"/>
    <w:rsid w:val="0095289A"/>
    <w:rsid w:val="00952B0E"/>
    <w:rsid w:val="00954849"/>
    <w:rsid w:val="009550F3"/>
    <w:rsid w:val="0095559B"/>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7F38"/>
    <w:rsid w:val="00980B6F"/>
    <w:rsid w:val="00982C73"/>
    <w:rsid w:val="009836D4"/>
    <w:rsid w:val="00983F76"/>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1652"/>
    <w:rsid w:val="009C182D"/>
    <w:rsid w:val="009C1D6D"/>
    <w:rsid w:val="009C2FA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127C"/>
    <w:rsid w:val="009E2094"/>
    <w:rsid w:val="009E2196"/>
    <w:rsid w:val="009E2DA9"/>
    <w:rsid w:val="009E3EAE"/>
    <w:rsid w:val="009E5355"/>
    <w:rsid w:val="009E6E18"/>
    <w:rsid w:val="009F01D2"/>
    <w:rsid w:val="009F0AFC"/>
    <w:rsid w:val="009F34DA"/>
    <w:rsid w:val="009F4982"/>
    <w:rsid w:val="009F4CDD"/>
    <w:rsid w:val="009F5909"/>
    <w:rsid w:val="009F5D10"/>
    <w:rsid w:val="009F7CD3"/>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0C44"/>
    <w:rsid w:val="00A21140"/>
    <w:rsid w:val="00A222C9"/>
    <w:rsid w:val="00A26020"/>
    <w:rsid w:val="00A2614E"/>
    <w:rsid w:val="00A31676"/>
    <w:rsid w:val="00A33038"/>
    <w:rsid w:val="00A34672"/>
    <w:rsid w:val="00A41CF8"/>
    <w:rsid w:val="00A41E45"/>
    <w:rsid w:val="00A4421B"/>
    <w:rsid w:val="00A447C2"/>
    <w:rsid w:val="00A448FD"/>
    <w:rsid w:val="00A458A3"/>
    <w:rsid w:val="00A459C9"/>
    <w:rsid w:val="00A46243"/>
    <w:rsid w:val="00A4720B"/>
    <w:rsid w:val="00A50AA9"/>
    <w:rsid w:val="00A51AE7"/>
    <w:rsid w:val="00A528D4"/>
    <w:rsid w:val="00A549B4"/>
    <w:rsid w:val="00A54F8D"/>
    <w:rsid w:val="00A55378"/>
    <w:rsid w:val="00A5667D"/>
    <w:rsid w:val="00A56A08"/>
    <w:rsid w:val="00A60620"/>
    <w:rsid w:val="00A61B6F"/>
    <w:rsid w:val="00A630A4"/>
    <w:rsid w:val="00A63297"/>
    <w:rsid w:val="00A63BBA"/>
    <w:rsid w:val="00A64616"/>
    <w:rsid w:val="00A66718"/>
    <w:rsid w:val="00A70BE5"/>
    <w:rsid w:val="00A7129A"/>
    <w:rsid w:val="00A74355"/>
    <w:rsid w:val="00A76EA5"/>
    <w:rsid w:val="00A8049C"/>
    <w:rsid w:val="00A81793"/>
    <w:rsid w:val="00A85293"/>
    <w:rsid w:val="00A85857"/>
    <w:rsid w:val="00A900D5"/>
    <w:rsid w:val="00A90CA9"/>
    <w:rsid w:val="00A938A4"/>
    <w:rsid w:val="00AA0912"/>
    <w:rsid w:val="00AA1346"/>
    <w:rsid w:val="00AA1E3D"/>
    <w:rsid w:val="00AA20DE"/>
    <w:rsid w:val="00AA4B62"/>
    <w:rsid w:val="00AA51DD"/>
    <w:rsid w:val="00AA62E1"/>
    <w:rsid w:val="00AB12A2"/>
    <w:rsid w:val="00AB13EF"/>
    <w:rsid w:val="00AB2EEB"/>
    <w:rsid w:val="00AB52CC"/>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912"/>
    <w:rsid w:val="00AC5FAA"/>
    <w:rsid w:val="00AC6265"/>
    <w:rsid w:val="00AC682C"/>
    <w:rsid w:val="00AC77F4"/>
    <w:rsid w:val="00AC7AF1"/>
    <w:rsid w:val="00AD0B67"/>
    <w:rsid w:val="00AD0BE5"/>
    <w:rsid w:val="00AD268C"/>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2C5"/>
    <w:rsid w:val="00B37E39"/>
    <w:rsid w:val="00B403F0"/>
    <w:rsid w:val="00B414B9"/>
    <w:rsid w:val="00B426FA"/>
    <w:rsid w:val="00B4282E"/>
    <w:rsid w:val="00B42F00"/>
    <w:rsid w:val="00B44023"/>
    <w:rsid w:val="00B449FD"/>
    <w:rsid w:val="00B45096"/>
    <w:rsid w:val="00B459C4"/>
    <w:rsid w:val="00B46856"/>
    <w:rsid w:val="00B47AAB"/>
    <w:rsid w:val="00B5208E"/>
    <w:rsid w:val="00B53C20"/>
    <w:rsid w:val="00B5578F"/>
    <w:rsid w:val="00B560C0"/>
    <w:rsid w:val="00B5656C"/>
    <w:rsid w:val="00B572C3"/>
    <w:rsid w:val="00B5749E"/>
    <w:rsid w:val="00B57EE0"/>
    <w:rsid w:val="00B605CD"/>
    <w:rsid w:val="00B60726"/>
    <w:rsid w:val="00B60A61"/>
    <w:rsid w:val="00B629DC"/>
    <w:rsid w:val="00B65093"/>
    <w:rsid w:val="00B650EF"/>
    <w:rsid w:val="00B65531"/>
    <w:rsid w:val="00B663E0"/>
    <w:rsid w:val="00B66554"/>
    <w:rsid w:val="00B7099C"/>
    <w:rsid w:val="00B7144A"/>
    <w:rsid w:val="00B715FF"/>
    <w:rsid w:val="00B71CD6"/>
    <w:rsid w:val="00B71F5D"/>
    <w:rsid w:val="00B72D4E"/>
    <w:rsid w:val="00B74272"/>
    <w:rsid w:val="00B74D87"/>
    <w:rsid w:val="00B80CF8"/>
    <w:rsid w:val="00B80E1B"/>
    <w:rsid w:val="00B814B9"/>
    <w:rsid w:val="00B8156F"/>
    <w:rsid w:val="00B82C64"/>
    <w:rsid w:val="00B8338D"/>
    <w:rsid w:val="00B833FE"/>
    <w:rsid w:val="00B86520"/>
    <w:rsid w:val="00B871D7"/>
    <w:rsid w:val="00B91026"/>
    <w:rsid w:val="00B92E49"/>
    <w:rsid w:val="00B92E7F"/>
    <w:rsid w:val="00B95D8F"/>
    <w:rsid w:val="00B967BF"/>
    <w:rsid w:val="00B97094"/>
    <w:rsid w:val="00B9739B"/>
    <w:rsid w:val="00B97D38"/>
    <w:rsid w:val="00BA2ACF"/>
    <w:rsid w:val="00BA3B0D"/>
    <w:rsid w:val="00BA48C3"/>
    <w:rsid w:val="00BA5144"/>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189"/>
    <w:rsid w:val="00BD3718"/>
    <w:rsid w:val="00BD3892"/>
    <w:rsid w:val="00BD4BAD"/>
    <w:rsid w:val="00BD4BD3"/>
    <w:rsid w:val="00BD5FD6"/>
    <w:rsid w:val="00BD6091"/>
    <w:rsid w:val="00BD6560"/>
    <w:rsid w:val="00BD715E"/>
    <w:rsid w:val="00BE1343"/>
    <w:rsid w:val="00BE1D09"/>
    <w:rsid w:val="00BE2D7D"/>
    <w:rsid w:val="00BE4151"/>
    <w:rsid w:val="00BE7908"/>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250F"/>
    <w:rsid w:val="00C128AB"/>
    <w:rsid w:val="00C23603"/>
    <w:rsid w:val="00C23AE0"/>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3A44"/>
    <w:rsid w:val="00C74475"/>
    <w:rsid w:val="00C77211"/>
    <w:rsid w:val="00C77255"/>
    <w:rsid w:val="00C80E06"/>
    <w:rsid w:val="00C82521"/>
    <w:rsid w:val="00C82A13"/>
    <w:rsid w:val="00C84D7D"/>
    <w:rsid w:val="00C8601D"/>
    <w:rsid w:val="00C87137"/>
    <w:rsid w:val="00C8776F"/>
    <w:rsid w:val="00C87CF4"/>
    <w:rsid w:val="00C92638"/>
    <w:rsid w:val="00C92A76"/>
    <w:rsid w:val="00C92F54"/>
    <w:rsid w:val="00C974E7"/>
    <w:rsid w:val="00C97656"/>
    <w:rsid w:val="00C97DE9"/>
    <w:rsid w:val="00CA1698"/>
    <w:rsid w:val="00CA1741"/>
    <w:rsid w:val="00CA2EB2"/>
    <w:rsid w:val="00CA2F03"/>
    <w:rsid w:val="00CA4331"/>
    <w:rsid w:val="00CA4AC9"/>
    <w:rsid w:val="00CA510E"/>
    <w:rsid w:val="00CA5F49"/>
    <w:rsid w:val="00CA7376"/>
    <w:rsid w:val="00CB085B"/>
    <w:rsid w:val="00CB1A30"/>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2A16"/>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35D0"/>
    <w:rsid w:val="00D54D5D"/>
    <w:rsid w:val="00D55AA3"/>
    <w:rsid w:val="00D5690C"/>
    <w:rsid w:val="00D571DF"/>
    <w:rsid w:val="00D573E3"/>
    <w:rsid w:val="00D579AE"/>
    <w:rsid w:val="00D61F78"/>
    <w:rsid w:val="00D62447"/>
    <w:rsid w:val="00D634CF"/>
    <w:rsid w:val="00D71C90"/>
    <w:rsid w:val="00D72FBD"/>
    <w:rsid w:val="00D74D93"/>
    <w:rsid w:val="00D75CBF"/>
    <w:rsid w:val="00D761A8"/>
    <w:rsid w:val="00D76D70"/>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30C1"/>
    <w:rsid w:val="00DA3F5C"/>
    <w:rsid w:val="00DA7188"/>
    <w:rsid w:val="00DA75C6"/>
    <w:rsid w:val="00DB1C1F"/>
    <w:rsid w:val="00DB44FC"/>
    <w:rsid w:val="00DB4638"/>
    <w:rsid w:val="00DB5327"/>
    <w:rsid w:val="00DC1614"/>
    <w:rsid w:val="00DC1C42"/>
    <w:rsid w:val="00DC4FF9"/>
    <w:rsid w:val="00DC73A0"/>
    <w:rsid w:val="00DD04D3"/>
    <w:rsid w:val="00DD113B"/>
    <w:rsid w:val="00DD2E55"/>
    <w:rsid w:val="00DD2FE6"/>
    <w:rsid w:val="00DD55AF"/>
    <w:rsid w:val="00DD6476"/>
    <w:rsid w:val="00DD6DFC"/>
    <w:rsid w:val="00DD76BE"/>
    <w:rsid w:val="00DE1142"/>
    <w:rsid w:val="00DE1161"/>
    <w:rsid w:val="00DE21DF"/>
    <w:rsid w:val="00DE34F5"/>
    <w:rsid w:val="00DE5F43"/>
    <w:rsid w:val="00DE6AC8"/>
    <w:rsid w:val="00DE7015"/>
    <w:rsid w:val="00DE712D"/>
    <w:rsid w:val="00DE7CC5"/>
    <w:rsid w:val="00DF00BF"/>
    <w:rsid w:val="00DF1750"/>
    <w:rsid w:val="00DF48EE"/>
    <w:rsid w:val="00E0010C"/>
    <w:rsid w:val="00E03951"/>
    <w:rsid w:val="00E041EC"/>
    <w:rsid w:val="00E05C6D"/>
    <w:rsid w:val="00E0602C"/>
    <w:rsid w:val="00E06367"/>
    <w:rsid w:val="00E11BEE"/>
    <w:rsid w:val="00E12953"/>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3D93"/>
    <w:rsid w:val="00E25093"/>
    <w:rsid w:val="00E25CD9"/>
    <w:rsid w:val="00E26D62"/>
    <w:rsid w:val="00E30058"/>
    <w:rsid w:val="00E33A20"/>
    <w:rsid w:val="00E344E7"/>
    <w:rsid w:val="00E35E9B"/>
    <w:rsid w:val="00E361CF"/>
    <w:rsid w:val="00E37874"/>
    <w:rsid w:val="00E40A45"/>
    <w:rsid w:val="00E431D1"/>
    <w:rsid w:val="00E44080"/>
    <w:rsid w:val="00E457AD"/>
    <w:rsid w:val="00E46EB7"/>
    <w:rsid w:val="00E50AE4"/>
    <w:rsid w:val="00E524C0"/>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E45"/>
    <w:rsid w:val="00E7517F"/>
    <w:rsid w:val="00E75266"/>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D11"/>
    <w:rsid w:val="00EC72CC"/>
    <w:rsid w:val="00ED1426"/>
    <w:rsid w:val="00ED2B82"/>
    <w:rsid w:val="00ED369E"/>
    <w:rsid w:val="00ED3CE2"/>
    <w:rsid w:val="00ED507C"/>
    <w:rsid w:val="00ED614E"/>
    <w:rsid w:val="00ED67B0"/>
    <w:rsid w:val="00ED6917"/>
    <w:rsid w:val="00ED772A"/>
    <w:rsid w:val="00EE0F44"/>
    <w:rsid w:val="00EE51CF"/>
    <w:rsid w:val="00EE5DED"/>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308D"/>
    <w:rsid w:val="00F04CB8"/>
    <w:rsid w:val="00F058EC"/>
    <w:rsid w:val="00F05FEA"/>
    <w:rsid w:val="00F0754C"/>
    <w:rsid w:val="00F10D9C"/>
    <w:rsid w:val="00F110C5"/>
    <w:rsid w:val="00F123F2"/>
    <w:rsid w:val="00F20542"/>
    <w:rsid w:val="00F24F81"/>
    <w:rsid w:val="00F26D2B"/>
    <w:rsid w:val="00F315F4"/>
    <w:rsid w:val="00F31DED"/>
    <w:rsid w:val="00F32A8C"/>
    <w:rsid w:val="00F33B87"/>
    <w:rsid w:val="00F341D9"/>
    <w:rsid w:val="00F35C20"/>
    <w:rsid w:val="00F369C4"/>
    <w:rsid w:val="00F40067"/>
    <w:rsid w:val="00F404FD"/>
    <w:rsid w:val="00F416DD"/>
    <w:rsid w:val="00F41C64"/>
    <w:rsid w:val="00F425DF"/>
    <w:rsid w:val="00F42B3C"/>
    <w:rsid w:val="00F443C6"/>
    <w:rsid w:val="00F46FAB"/>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5F40"/>
    <w:rsid w:val="00F77663"/>
    <w:rsid w:val="00F77A0F"/>
    <w:rsid w:val="00F77FAF"/>
    <w:rsid w:val="00F80EBB"/>
    <w:rsid w:val="00F824EA"/>
    <w:rsid w:val="00F83CD6"/>
    <w:rsid w:val="00F84C80"/>
    <w:rsid w:val="00F859E7"/>
    <w:rsid w:val="00F86A1F"/>
    <w:rsid w:val="00F92018"/>
    <w:rsid w:val="00F9319E"/>
    <w:rsid w:val="00F947E8"/>
    <w:rsid w:val="00F96436"/>
    <w:rsid w:val="00F97F2D"/>
    <w:rsid w:val="00FA1ABB"/>
    <w:rsid w:val="00FA2205"/>
    <w:rsid w:val="00FA40A5"/>
    <w:rsid w:val="00FA431A"/>
    <w:rsid w:val="00FA7F23"/>
    <w:rsid w:val="00FB06EB"/>
    <w:rsid w:val="00FB0E6A"/>
    <w:rsid w:val="00FB1D06"/>
    <w:rsid w:val="00FB3CA0"/>
    <w:rsid w:val="00FB4491"/>
    <w:rsid w:val="00FB4D15"/>
    <w:rsid w:val="00FB5137"/>
    <w:rsid w:val="00FB63AC"/>
    <w:rsid w:val="00FB70DC"/>
    <w:rsid w:val="00FB70F5"/>
    <w:rsid w:val="00FB7E3D"/>
    <w:rsid w:val="00FC2EBF"/>
    <w:rsid w:val="00FC2FC9"/>
    <w:rsid w:val="00FC51A9"/>
    <w:rsid w:val="00FC64FF"/>
    <w:rsid w:val="00FC7D04"/>
    <w:rsid w:val="00FD318E"/>
    <w:rsid w:val="00FD5446"/>
    <w:rsid w:val="00FD5718"/>
    <w:rsid w:val="00FD6E3D"/>
    <w:rsid w:val="00FE01EB"/>
    <w:rsid w:val="00FE18C4"/>
    <w:rsid w:val="00FE1E75"/>
    <w:rsid w:val="00FE31C0"/>
    <w:rsid w:val="00FE3B02"/>
    <w:rsid w:val="00FE3BD7"/>
    <w:rsid w:val="00FE62E8"/>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089933527">
      <w:bodyDiv w:val="1"/>
      <w:marLeft w:val="0"/>
      <w:marRight w:val="0"/>
      <w:marTop w:val="0"/>
      <w:marBottom w:val="0"/>
      <w:divBdr>
        <w:top w:val="none" w:sz="0" w:space="0" w:color="auto"/>
        <w:left w:val="none" w:sz="0" w:space="0" w:color="auto"/>
        <w:bottom w:val="none" w:sz="0" w:space="0" w:color="auto"/>
        <w:right w:val="none" w:sz="0" w:space="0" w:color="auto"/>
      </w:divBdr>
      <w:divsChild>
        <w:div w:id="1196849348">
          <w:marLeft w:val="0"/>
          <w:marRight w:val="0"/>
          <w:marTop w:val="0"/>
          <w:marBottom w:val="0"/>
          <w:divBdr>
            <w:top w:val="none" w:sz="0" w:space="0" w:color="auto"/>
            <w:left w:val="none" w:sz="0" w:space="0" w:color="auto"/>
            <w:bottom w:val="none" w:sz="0" w:space="0" w:color="auto"/>
            <w:right w:val="none" w:sz="0" w:space="0" w:color="auto"/>
          </w:divBdr>
        </w:div>
        <w:div w:id="772239236">
          <w:marLeft w:val="0"/>
          <w:marRight w:val="0"/>
          <w:marTop w:val="0"/>
          <w:marBottom w:val="0"/>
          <w:divBdr>
            <w:top w:val="none" w:sz="0" w:space="0" w:color="auto"/>
            <w:left w:val="none" w:sz="0" w:space="0" w:color="auto"/>
            <w:bottom w:val="none" w:sz="0" w:space="0" w:color="auto"/>
            <w:right w:val="none" w:sz="0" w:space="0" w:color="auto"/>
          </w:divBdr>
        </w:div>
        <w:div w:id="1054085180">
          <w:marLeft w:val="0"/>
          <w:marRight w:val="0"/>
          <w:marTop w:val="0"/>
          <w:marBottom w:val="0"/>
          <w:divBdr>
            <w:top w:val="none" w:sz="0" w:space="0" w:color="auto"/>
            <w:left w:val="none" w:sz="0" w:space="0" w:color="auto"/>
            <w:bottom w:val="none" w:sz="0" w:space="0" w:color="auto"/>
            <w:right w:val="none" w:sz="0" w:space="0" w:color="auto"/>
          </w:divBdr>
        </w:div>
        <w:div w:id="1802334542">
          <w:marLeft w:val="0"/>
          <w:marRight w:val="0"/>
          <w:marTop w:val="0"/>
          <w:marBottom w:val="0"/>
          <w:divBdr>
            <w:top w:val="none" w:sz="0" w:space="0" w:color="auto"/>
            <w:left w:val="none" w:sz="0" w:space="0" w:color="auto"/>
            <w:bottom w:val="none" w:sz="0" w:space="0" w:color="auto"/>
            <w:right w:val="none" w:sz="0" w:space="0" w:color="auto"/>
          </w:divBdr>
        </w:div>
        <w:div w:id="1525753580">
          <w:marLeft w:val="0"/>
          <w:marRight w:val="0"/>
          <w:marTop w:val="0"/>
          <w:marBottom w:val="0"/>
          <w:divBdr>
            <w:top w:val="none" w:sz="0" w:space="0" w:color="auto"/>
            <w:left w:val="none" w:sz="0" w:space="0" w:color="auto"/>
            <w:bottom w:val="none" w:sz="0" w:space="0" w:color="auto"/>
            <w:right w:val="none" w:sz="0" w:space="0" w:color="auto"/>
          </w:divBdr>
        </w:div>
      </w:divsChild>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dereksnowball59@outlook.com</cp:lastModifiedBy>
  <cp:revision>11</cp:revision>
  <cp:lastPrinted>2022-06-02T06:37:00Z</cp:lastPrinted>
  <dcterms:created xsi:type="dcterms:W3CDTF">2022-05-01T09:38:00Z</dcterms:created>
  <dcterms:modified xsi:type="dcterms:W3CDTF">2022-06-02T06:37:00Z</dcterms:modified>
</cp:coreProperties>
</file>