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78AC" w14:textId="76F75464" w:rsidR="00B17C74" w:rsidRDefault="00B17C74" w:rsidP="00B17C74">
      <w:pPr>
        <w:jc w:val="center"/>
      </w:pPr>
      <w:r w:rsidRPr="000708D9">
        <w:rPr>
          <w:noProof/>
        </w:rPr>
        <w:drawing>
          <wp:inline distT="0" distB="0" distL="0" distR="0" wp14:anchorId="096D6A81" wp14:editId="459B992D">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5BAEDE3D" w14:textId="77777777" w:rsidR="009F1625" w:rsidRDefault="009F1625" w:rsidP="009F1625">
      <w:pPr>
        <w:jc w:val="center"/>
        <w:rPr>
          <w:rFonts w:ascii="Arial" w:hAnsi="Arial" w:cs="Arial"/>
          <w:sz w:val="24"/>
          <w:szCs w:val="24"/>
        </w:rPr>
      </w:pPr>
    </w:p>
    <w:p w14:paraId="5E90C33E" w14:textId="77777777" w:rsidR="009F1625" w:rsidRDefault="009F1625" w:rsidP="009F1625">
      <w:pPr>
        <w:jc w:val="center"/>
        <w:rPr>
          <w:rFonts w:ascii="Arial" w:hAnsi="Arial" w:cs="Arial"/>
          <w:sz w:val="24"/>
          <w:szCs w:val="24"/>
        </w:rPr>
      </w:pPr>
    </w:p>
    <w:p w14:paraId="729F0FBD" w14:textId="77777777" w:rsidR="009F1625" w:rsidRDefault="009F1625" w:rsidP="009F1625">
      <w:pPr>
        <w:jc w:val="center"/>
        <w:rPr>
          <w:rFonts w:ascii="Arial" w:hAnsi="Arial" w:cs="Arial"/>
          <w:sz w:val="24"/>
          <w:szCs w:val="24"/>
        </w:rPr>
      </w:pPr>
    </w:p>
    <w:p w14:paraId="5B2BCD47" w14:textId="4A5E5EEB" w:rsidR="009F1625" w:rsidRDefault="009F1625" w:rsidP="009F1625">
      <w:pPr>
        <w:jc w:val="center"/>
        <w:rPr>
          <w:rFonts w:ascii="Arial Black" w:hAnsi="Arial Black" w:cs="Arial"/>
          <w:sz w:val="56"/>
          <w:szCs w:val="56"/>
        </w:rPr>
      </w:pPr>
      <w:r>
        <w:rPr>
          <w:rFonts w:ascii="Arial Black" w:hAnsi="Arial Black" w:cs="Arial"/>
          <w:sz w:val="56"/>
          <w:szCs w:val="56"/>
        </w:rPr>
        <w:t>TRANSPARENCY</w:t>
      </w:r>
    </w:p>
    <w:p w14:paraId="3A6F144E" w14:textId="77777777" w:rsidR="009F1625" w:rsidRDefault="009F1625" w:rsidP="009F1625">
      <w:pPr>
        <w:jc w:val="center"/>
        <w:rPr>
          <w:rFonts w:ascii="Arial Black" w:hAnsi="Arial Black" w:cs="Arial"/>
          <w:sz w:val="56"/>
          <w:szCs w:val="56"/>
        </w:rPr>
      </w:pPr>
    </w:p>
    <w:p w14:paraId="526AC34F" w14:textId="77777777" w:rsidR="009F1625" w:rsidRDefault="009F1625" w:rsidP="009F1625">
      <w:pPr>
        <w:jc w:val="center"/>
        <w:rPr>
          <w:rFonts w:ascii="Arial Black" w:hAnsi="Arial Black" w:cs="Arial"/>
          <w:sz w:val="96"/>
          <w:szCs w:val="96"/>
        </w:rPr>
      </w:pPr>
      <w:r>
        <w:rPr>
          <w:rFonts w:ascii="Arial Black" w:hAnsi="Arial Black" w:cs="Arial"/>
          <w:sz w:val="96"/>
          <w:szCs w:val="96"/>
        </w:rPr>
        <w:t>POLICY</w:t>
      </w:r>
    </w:p>
    <w:p w14:paraId="6CF8415E" w14:textId="170EBA52" w:rsidR="009F1625" w:rsidRDefault="009F1625">
      <w:pPr>
        <w:rPr>
          <w:rFonts w:ascii="Arial Black" w:hAnsi="Arial Black" w:cs="Arial"/>
          <w:sz w:val="24"/>
          <w:szCs w:val="24"/>
        </w:rPr>
      </w:pPr>
    </w:p>
    <w:p w14:paraId="2B0EA54C" w14:textId="6BE81ADA" w:rsidR="000868A6" w:rsidRDefault="000868A6">
      <w:pPr>
        <w:rPr>
          <w:rFonts w:ascii="Arial Black" w:hAnsi="Arial Black" w:cs="Arial"/>
          <w:sz w:val="24"/>
          <w:szCs w:val="24"/>
        </w:rPr>
      </w:pPr>
    </w:p>
    <w:p w14:paraId="425B1545" w14:textId="3B4BC1DF" w:rsidR="000868A6" w:rsidRDefault="000868A6">
      <w:pPr>
        <w:rPr>
          <w:rFonts w:ascii="Arial Black" w:hAnsi="Arial Black" w:cs="Arial"/>
          <w:sz w:val="24"/>
          <w:szCs w:val="24"/>
        </w:rPr>
      </w:pPr>
    </w:p>
    <w:p w14:paraId="64595EA0" w14:textId="53901F6D" w:rsidR="000868A6" w:rsidRDefault="000868A6">
      <w:pPr>
        <w:rPr>
          <w:rFonts w:ascii="Arial Black" w:hAnsi="Arial Black" w:cs="Arial"/>
          <w:sz w:val="24"/>
          <w:szCs w:val="24"/>
        </w:rPr>
      </w:pPr>
    </w:p>
    <w:p w14:paraId="5B1289BD" w14:textId="713AFC23" w:rsidR="000868A6" w:rsidRDefault="000868A6">
      <w:pPr>
        <w:rPr>
          <w:rFonts w:ascii="Arial Black" w:hAnsi="Arial Black" w:cs="Arial"/>
          <w:sz w:val="24"/>
          <w:szCs w:val="24"/>
        </w:rPr>
      </w:pPr>
    </w:p>
    <w:p w14:paraId="7EE7BACE" w14:textId="1AF666DA" w:rsidR="000868A6" w:rsidRDefault="000868A6">
      <w:pPr>
        <w:rPr>
          <w:rFonts w:ascii="Arial Black" w:hAnsi="Arial Black" w:cs="Arial"/>
          <w:sz w:val="24"/>
          <w:szCs w:val="24"/>
        </w:rPr>
      </w:pPr>
    </w:p>
    <w:p w14:paraId="79D46FF7" w14:textId="65D84E77" w:rsidR="000868A6" w:rsidRDefault="000868A6">
      <w:pPr>
        <w:rPr>
          <w:rFonts w:ascii="Arial Black" w:hAnsi="Arial Black" w:cs="Arial"/>
          <w:sz w:val="24"/>
          <w:szCs w:val="24"/>
        </w:rPr>
      </w:pPr>
    </w:p>
    <w:p w14:paraId="36470F43" w14:textId="5F21439F" w:rsidR="000868A6" w:rsidRDefault="000868A6">
      <w:pPr>
        <w:rPr>
          <w:rFonts w:ascii="Arial Black" w:hAnsi="Arial Black" w:cs="Arial"/>
          <w:sz w:val="24"/>
          <w:szCs w:val="24"/>
        </w:rPr>
      </w:pPr>
    </w:p>
    <w:p w14:paraId="1A2C1324" w14:textId="27E70088" w:rsidR="000868A6" w:rsidRDefault="000868A6">
      <w:pPr>
        <w:rPr>
          <w:rFonts w:ascii="Arial Black" w:hAnsi="Arial Black" w:cs="Arial"/>
          <w:sz w:val="24"/>
          <w:szCs w:val="24"/>
        </w:rPr>
      </w:pPr>
    </w:p>
    <w:p w14:paraId="640C1A93" w14:textId="3F6469F2" w:rsidR="000868A6" w:rsidRDefault="000868A6">
      <w:pPr>
        <w:rPr>
          <w:rFonts w:ascii="Arial Black" w:hAnsi="Arial Black" w:cs="Arial"/>
          <w:sz w:val="24"/>
          <w:szCs w:val="24"/>
        </w:rPr>
      </w:pPr>
    </w:p>
    <w:p w14:paraId="5F98393F" w14:textId="77777777" w:rsidR="000868A6" w:rsidRDefault="000868A6">
      <w:pPr>
        <w:rPr>
          <w:rFonts w:ascii="Arial Black" w:hAnsi="Arial Black" w:cs="Arial"/>
          <w:sz w:val="24"/>
          <w:szCs w:val="24"/>
        </w:rPr>
      </w:pPr>
    </w:p>
    <w:tbl>
      <w:tblPr>
        <w:tblStyle w:val="TableGrid"/>
        <w:tblW w:w="0" w:type="auto"/>
        <w:tblLook w:val="04A0" w:firstRow="1" w:lastRow="0" w:firstColumn="1" w:lastColumn="0" w:noHBand="0" w:noVBand="1"/>
      </w:tblPr>
      <w:tblGrid>
        <w:gridCol w:w="1555"/>
        <w:gridCol w:w="1275"/>
      </w:tblGrid>
      <w:tr w:rsidR="000868A6" w:rsidRPr="006E3857" w14:paraId="21BA8ACE" w14:textId="77777777" w:rsidTr="00C71EBD">
        <w:tc>
          <w:tcPr>
            <w:tcW w:w="1555" w:type="dxa"/>
          </w:tcPr>
          <w:p w14:paraId="41797861" w14:textId="77777777" w:rsidR="000868A6" w:rsidRPr="006E3857" w:rsidRDefault="000868A6"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C0BF4C8" w14:textId="6FE7D21F" w:rsidR="000868A6" w:rsidRPr="006E3857" w:rsidRDefault="000868A6" w:rsidP="00C71EBD">
            <w:pPr>
              <w:rPr>
                <w:rFonts w:ascii="Arial Black" w:hAnsi="Arial Black"/>
                <w:color w:val="808080" w:themeColor="background1" w:themeShade="80"/>
                <w:sz w:val="20"/>
                <w:szCs w:val="20"/>
              </w:rPr>
            </w:pPr>
          </w:p>
        </w:tc>
      </w:tr>
      <w:tr w:rsidR="000868A6" w:rsidRPr="006E3857" w14:paraId="24677ED0" w14:textId="77777777" w:rsidTr="00C71EBD">
        <w:tc>
          <w:tcPr>
            <w:tcW w:w="1555" w:type="dxa"/>
          </w:tcPr>
          <w:p w14:paraId="0C6BB4EA" w14:textId="77777777" w:rsidR="000868A6" w:rsidRPr="006E3857" w:rsidRDefault="000868A6"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1B0831B4" w14:textId="165CC402" w:rsidR="000868A6" w:rsidRPr="006E3857" w:rsidRDefault="00CD714F"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4D9C26C5" w14:textId="77777777" w:rsidR="009F1625" w:rsidRDefault="009F1625">
      <w:pPr>
        <w:rPr>
          <w:rFonts w:ascii="Arial Black" w:hAnsi="Arial Black" w:cs="Arial"/>
          <w:sz w:val="24"/>
          <w:szCs w:val="24"/>
        </w:rPr>
      </w:pPr>
    </w:p>
    <w:p w14:paraId="02E0CA1C" w14:textId="274FFB3C" w:rsidR="00B17C74" w:rsidRPr="00B17C74" w:rsidRDefault="00B17C74">
      <w:pPr>
        <w:rPr>
          <w:rFonts w:ascii="Arial Black" w:hAnsi="Arial Black" w:cs="Arial"/>
          <w:sz w:val="24"/>
          <w:szCs w:val="24"/>
        </w:rPr>
      </w:pPr>
      <w:r w:rsidRPr="00B17C74">
        <w:rPr>
          <w:rFonts w:ascii="Arial Black" w:hAnsi="Arial Black" w:cs="Arial"/>
          <w:sz w:val="24"/>
          <w:szCs w:val="24"/>
        </w:rPr>
        <w:lastRenderedPageBreak/>
        <w:t>INTRODUCTION</w:t>
      </w:r>
    </w:p>
    <w:p w14:paraId="536D1C66" w14:textId="77777777" w:rsidR="00B17C74" w:rsidRDefault="00B17C74">
      <w:pPr>
        <w:rPr>
          <w:rFonts w:ascii="Arial" w:hAnsi="Arial" w:cs="Arial"/>
          <w:sz w:val="24"/>
          <w:szCs w:val="24"/>
        </w:rPr>
      </w:pPr>
      <w:r>
        <w:rPr>
          <w:rFonts w:ascii="Arial" w:hAnsi="Arial" w:cs="Arial"/>
          <w:sz w:val="24"/>
          <w:szCs w:val="24"/>
        </w:rPr>
        <w:t>Cornforth</w:t>
      </w:r>
      <w:r w:rsidRPr="00B17C74">
        <w:rPr>
          <w:rFonts w:ascii="Arial" w:hAnsi="Arial" w:cs="Arial"/>
          <w:sz w:val="24"/>
          <w:szCs w:val="24"/>
        </w:rPr>
        <w:t xml:space="preserve"> Parish Council has an obligation to the public to be open and transparent about the information held.</w:t>
      </w:r>
    </w:p>
    <w:p w14:paraId="5F5F58F9" w14:textId="317DDF28" w:rsidR="00B17C74" w:rsidRDefault="00B17C74">
      <w:pPr>
        <w:rPr>
          <w:rFonts w:ascii="Arial" w:hAnsi="Arial" w:cs="Arial"/>
          <w:sz w:val="24"/>
          <w:szCs w:val="24"/>
        </w:rPr>
      </w:pPr>
      <w:r w:rsidRPr="00B17C74">
        <w:rPr>
          <w:rFonts w:ascii="Arial" w:hAnsi="Arial" w:cs="Arial"/>
          <w:sz w:val="24"/>
          <w:szCs w:val="24"/>
        </w:rPr>
        <w:t>The local government transparency code for smaller authorities has been introduced to increase democratic accountability and make it easier for local people to contribute to the local decision-making process. In line with the Department for Communities and Local Government, Local Council transparency and accountability and Transparency Code published 17 December 2014 and last updated on 27 March 2015, this document sets out the minimum data that smaller local authorities should be publishing, the frequency it should be published and how it should be published.</w:t>
      </w:r>
    </w:p>
    <w:p w14:paraId="44E6C604" w14:textId="77777777" w:rsidR="00B17C74" w:rsidRDefault="00B17C74">
      <w:pPr>
        <w:rPr>
          <w:rFonts w:ascii="Arial" w:hAnsi="Arial" w:cs="Arial"/>
          <w:sz w:val="24"/>
          <w:szCs w:val="24"/>
        </w:rPr>
      </w:pPr>
    </w:p>
    <w:p w14:paraId="7E4367FB" w14:textId="4E1C5F39" w:rsidR="00B17C74" w:rsidRPr="00B17C74" w:rsidRDefault="00B17C74">
      <w:pPr>
        <w:rPr>
          <w:rFonts w:ascii="Arial" w:hAnsi="Arial" w:cs="Arial"/>
          <w:b/>
          <w:bCs/>
          <w:sz w:val="24"/>
          <w:szCs w:val="24"/>
        </w:rPr>
      </w:pPr>
      <w:r w:rsidRPr="00B17C74">
        <w:rPr>
          <w:rFonts w:ascii="Arial" w:hAnsi="Arial" w:cs="Arial"/>
          <w:b/>
          <w:bCs/>
          <w:sz w:val="24"/>
          <w:szCs w:val="24"/>
        </w:rPr>
        <w:t>A</w:t>
      </w:r>
      <w:r>
        <w:rPr>
          <w:rFonts w:ascii="Arial" w:hAnsi="Arial" w:cs="Arial"/>
          <w:b/>
          <w:bCs/>
          <w:sz w:val="24"/>
          <w:szCs w:val="24"/>
        </w:rPr>
        <w:t>LL ITEMS OF EXPENDITURE ABOVE £100</w:t>
      </w:r>
    </w:p>
    <w:p w14:paraId="5EB5DCBE" w14:textId="77777777" w:rsidR="009771FC" w:rsidRPr="009771FC" w:rsidRDefault="00B17C74">
      <w:pPr>
        <w:rPr>
          <w:rFonts w:ascii="Arial" w:hAnsi="Arial" w:cs="Arial"/>
          <w:b/>
          <w:bCs/>
          <w:sz w:val="24"/>
          <w:szCs w:val="24"/>
        </w:rPr>
      </w:pPr>
      <w:r w:rsidRPr="009771FC">
        <w:rPr>
          <w:rFonts w:ascii="Arial" w:hAnsi="Arial" w:cs="Arial"/>
          <w:b/>
          <w:bCs/>
          <w:sz w:val="24"/>
          <w:szCs w:val="24"/>
        </w:rPr>
        <w:t>Cornforth Parish Council must publish the details of each individual item of expenditure above £100.</w:t>
      </w:r>
    </w:p>
    <w:p w14:paraId="5F9835B2" w14:textId="77777777" w:rsidR="009771FC" w:rsidRDefault="00B17C74">
      <w:pPr>
        <w:rPr>
          <w:rFonts w:ascii="Arial" w:hAnsi="Arial" w:cs="Arial"/>
          <w:sz w:val="24"/>
          <w:szCs w:val="24"/>
        </w:rPr>
      </w:pPr>
      <w:r w:rsidRPr="00B17C74">
        <w:rPr>
          <w:rFonts w:ascii="Arial" w:hAnsi="Arial" w:cs="Arial"/>
          <w:sz w:val="24"/>
          <w:szCs w:val="24"/>
        </w:rPr>
        <w:t xml:space="preserve">Publishing a complete list of expenditure transactions will also meet this requirement. </w:t>
      </w:r>
    </w:p>
    <w:p w14:paraId="654C33D3" w14:textId="01E23F04" w:rsidR="00B17C74" w:rsidRDefault="00B17C74">
      <w:pPr>
        <w:rPr>
          <w:rFonts w:ascii="Arial" w:hAnsi="Arial" w:cs="Arial"/>
          <w:sz w:val="24"/>
          <w:szCs w:val="24"/>
        </w:rPr>
      </w:pPr>
      <w:r w:rsidRPr="00B17C74">
        <w:rPr>
          <w:rFonts w:ascii="Arial" w:hAnsi="Arial" w:cs="Arial"/>
          <w:sz w:val="24"/>
          <w:szCs w:val="24"/>
        </w:rPr>
        <w:t>Expenditure information should be published for each individual spending transaction above £100 rather than each item bought.</w:t>
      </w:r>
    </w:p>
    <w:p w14:paraId="0EFE2B83" w14:textId="6D50E52D" w:rsidR="00B17C74" w:rsidRDefault="00B17C74">
      <w:pPr>
        <w:rPr>
          <w:rFonts w:ascii="Arial" w:hAnsi="Arial" w:cs="Arial"/>
          <w:sz w:val="24"/>
          <w:szCs w:val="24"/>
        </w:rPr>
      </w:pPr>
      <w:r w:rsidRPr="00B17C74">
        <w:rPr>
          <w:rFonts w:ascii="Arial" w:hAnsi="Arial" w:cs="Arial"/>
          <w:sz w:val="24"/>
          <w:szCs w:val="24"/>
        </w:rPr>
        <w:t>For each individual item of expenditure above £100 the following information must be published:</w:t>
      </w:r>
    </w:p>
    <w:p w14:paraId="242146C5" w14:textId="77777777" w:rsidR="00B17C74" w:rsidRDefault="00B17C74" w:rsidP="00B17C74">
      <w:pPr>
        <w:pStyle w:val="ListParagraph"/>
        <w:numPr>
          <w:ilvl w:val="0"/>
          <w:numId w:val="1"/>
        </w:numPr>
        <w:rPr>
          <w:rFonts w:ascii="Arial" w:hAnsi="Arial" w:cs="Arial"/>
          <w:sz w:val="24"/>
          <w:szCs w:val="24"/>
        </w:rPr>
      </w:pPr>
      <w:r w:rsidRPr="00B17C74">
        <w:rPr>
          <w:rFonts w:ascii="Arial" w:hAnsi="Arial" w:cs="Arial"/>
          <w:sz w:val="24"/>
          <w:szCs w:val="24"/>
        </w:rPr>
        <w:t>date the expenditure was incurred,</w:t>
      </w:r>
    </w:p>
    <w:p w14:paraId="683E706E" w14:textId="77777777" w:rsidR="00B17C74" w:rsidRDefault="00B17C74" w:rsidP="00B17C74">
      <w:pPr>
        <w:pStyle w:val="ListParagraph"/>
        <w:rPr>
          <w:rFonts w:ascii="Arial" w:hAnsi="Arial" w:cs="Arial"/>
          <w:sz w:val="24"/>
          <w:szCs w:val="24"/>
        </w:rPr>
      </w:pPr>
    </w:p>
    <w:p w14:paraId="0DC51E1A" w14:textId="77777777" w:rsidR="00B17C74" w:rsidRDefault="00B17C74" w:rsidP="00B17C74">
      <w:pPr>
        <w:pStyle w:val="ListParagraph"/>
        <w:numPr>
          <w:ilvl w:val="0"/>
          <w:numId w:val="1"/>
        </w:numPr>
        <w:rPr>
          <w:rFonts w:ascii="Arial" w:hAnsi="Arial" w:cs="Arial"/>
          <w:sz w:val="24"/>
          <w:szCs w:val="24"/>
        </w:rPr>
      </w:pPr>
      <w:r w:rsidRPr="00B17C74">
        <w:rPr>
          <w:rFonts w:ascii="Arial" w:hAnsi="Arial" w:cs="Arial"/>
          <w:sz w:val="24"/>
          <w:szCs w:val="24"/>
        </w:rPr>
        <w:t>summary of the purpose of the expenditure,</w:t>
      </w:r>
    </w:p>
    <w:p w14:paraId="2086ABD7" w14:textId="77777777" w:rsidR="00B17C74" w:rsidRDefault="00B17C74" w:rsidP="00B17C74">
      <w:pPr>
        <w:pStyle w:val="ListParagraph"/>
        <w:rPr>
          <w:rFonts w:ascii="Arial" w:hAnsi="Arial" w:cs="Arial"/>
          <w:sz w:val="24"/>
          <w:szCs w:val="24"/>
        </w:rPr>
      </w:pPr>
    </w:p>
    <w:p w14:paraId="58BAB8B9" w14:textId="77777777" w:rsidR="00B17C74" w:rsidRDefault="00B17C74" w:rsidP="00B17C74">
      <w:pPr>
        <w:pStyle w:val="ListParagraph"/>
        <w:numPr>
          <w:ilvl w:val="0"/>
          <w:numId w:val="1"/>
        </w:numPr>
        <w:rPr>
          <w:rFonts w:ascii="Arial" w:hAnsi="Arial" w:cs="Arial"/>
          <w:sz w:val="24"/>
          <w:szCs w:val="24"/>
        </w:rPr>
      </w:pPr>
      <w:r w:rsidRPr="00B17C74">
        <w:rPr>
          <w:rFonts w:ascii="Arial" w:hAnsi="Arial" w:cs="Arial"/>
          <w:sz w:val="24"/>
          <w:szCs w:val="24"/>
        </w:rPr>
        <w:t>amount, and</w:t>
      </w:r>
    </w:p>
    <w:p w14:paraId="0E4D6727" w14:textId="77777777" w:rsidR="00B17C74" w:rsidRPr="00B17C74" w:rsidRDefault="00B17C74" w:rsidP="00B17C74">
      <w:pPr>
        <w:pStyle w:val="ListParagraph"/>
        <w:rPr>
          <w:rFonts w:ascii="Arial" w:hAnsi="Arial" w:cs="Arial"/>
          <w:sz w:val="24"/>
          <w:szCs w:val="24"/>
        </w:rPr>
      </w:pPr>
    </w:p>
    <w:p w14:paraId="21890AA0" w14:textId="47D7FA82" w:rsidR="00B17C74" w:rsidRDefault="00B17C74" w:rsidP="00B17C74">
      <w:pPr>
        <w:pStyle w:val="ListParagraph"/>
        <w:numPr>
          <w:ilvl w:val="0"/>
          <w:numId w:val="1"/>
        </w:numPr>
        <w:rPr>
          <w:rFonts w:ascii="Arial" w:hAnsi="Arial" w:cs="Arial"/>
          <w:sz w:val="24"/>
          <w:szCs w:val="24"/>
        </w:rPr>
      </w:pPr>
      <w:r w:rsidRPr="00B17C74">
        <w:rPr>
          <w:rFonts w:ascii="Arial" w:hAnsi="Arial" w:cs="Arial"/>
          <w:sz w:val="24"/>
          <w:szCs w:val="24"/>
        </w:rPr>
        <w:t>Value Added Tax that cannot be recovered.</w:t>
      </w:r>
    </w:p>
    <w:p w14:paraId="43B236BA" w14:textId="77777777" w:rsidR="00B17C74" w:rsidRPr="00B17C74" w:rsidRDefault="00B17C74" w:rsidP="00B17C74">
      <w:pPr>
        <w:rPr>
          <w:rFonts w:ascii="Arial" w:hAnsi="Arial" w:cs="Arial"/>
          <w:sz w:val="24"/>
          <w:szCs w:val="24"/>
        </w:rPr>
      </w:pPr>
    </w:p>
    <w:p w14:paraId="7D788E47" w14:textId="77777777" w:rsidR="00B17C74" w:rsidRDefault="00B17C74" w:rsidP="00B17C74">
      <w:pPr>
        <w:rPr>
          <w:rFonts w:ascii="Arial" w:hAnsi="Arial" w:cs="Arial"/>
          <w:sz w:val="24"/>
          <w:szCs w:val="24"/>
        </w:rPr>
      </w:pPr>
      <w:r w:rsidRPr="00B17C74">
        <w:rPr>
          <w:rFonts w:ascii="Arial" w:hAnsi="Arial" w:cs="Arial"/>
          <w:sz w:val="24"/>
          <w:szCs w:val="24"/>
        </w:rPr>
        <w:t>Copies of all books, deeds, contracts, bills, vouchers, receipts and other related documents do not need to be published but should remain available for inspection during the specified inspection period set out under regulation 14 of the Accounts and Audit (England) Regulations 2011, or under any equivalent regulations made under section 32 of the Local Audit and Accountability Act 2014. The right to inspect can be exercised on giving reasonable notice.</w:t>
      </w:r>
    </w:p>
    <w:p w14:paraId="6870D5B8" w14:textId="77777777" w:rsidR="009771FC" w:rsidRDefault="00B17C74" w:rsidP="00B17C74">
      <w:pPr>
        <w:rPr>
          <w:rFonts w:ascii="Arial" w:hAnsi="Arial" w:cs="Arial"/>
          <w:sz w:val="24"/>
          <w:szCs w:val="24"/>
        </w:rPr>
      </w:pPr>
      <w:r w:rsidRPr="00B17C74">
        <w:rPr>
          <w:rFonts w:ascii="Arial" w:hAnsi="Arial" w:cs="Arial"/>
          <w:sz w:val="24"/>
          <w:szCs w:val="24"/>
        </w:rPr>
        <w:t xml:space="preserve">End of year accounts </w:t>
      </w:r>
      <w:r>
        <w:rPr>
          <w:rFonts w:ascii="Arial" w:hAnsi="Arial" w:cs="Arial"/>
          <w:sz w:val="24"/>
          <w:szCs w:val="24"/>
        </w:rPr>
        <w:t>Cornforth</w:t>
      </w:r>
      <w:r w:rsidRPr="00B17C74">
        <w:rPr>
          <w:rFonts w:ascii="Arial" w:hAnsi="Arial" w:cs="Arial"/>
          <w:sz w:val="24"/>
          <w:szCs w:val="24"/>
        </w:rPr>
        <w:t xml:space="preserve"> Parish Council must publish their statement of accounts according to the format included in the Annual Return form.</w:t>
      </w:r>
    </w:p>
    <w:p w14:paraId="2A30A4A8" w14:textId="77777777" w:rsidR="009771FC" w:rsidRDefault="00B17C74" w:rsidP="00B17C74">
      <w:pPr>
        <w:rPr>
          <w:rFonts w:ascii="Arial" w:hAnsi="Arial" w:cs="Arial"/>
          <w:sz w:val="24"/>
          <w:szCs w:val="24"/>
        </w:rPr>
      </w:pPr>
      <w:r w:rsidRPr="00B17C74">
        <w:rPr>
          <w:rFonts w:ascii="Arial" w:hAnsi="Arial" w:cs="Arial"/>
          <w:sz w:val="24"/>
          <w:szCs w:val="24"/>
        </w:rPr>
        <w:t>Publication of the relevant page of the completed Annual Return form will meet this requirement.</w:t>
      </w:r>
    </w:p>
    <w:p w14:paraId="76B3EB5C" w14:textId="32B378DE" w:rsidR="00B17C74" w:rsidRDefault="00B17C74" w:rsidP="00B17C74">
      <w:pPr>
        <w:rPr>
          <w:rFonts w:ascii="Arial" w:hAnsi="Arial" w:cs="Arial"/>
          <w:sz w:val="24"/>
          <w:szCs w:val="24"/>
        </w:rPr>
      </w:pPr>
      <w:r w:rsidRPr="00B17C74">
        <w:rPr>
          <w:rFonts w:ascii="Arial" w:hAnsi="Arial" w:cs="Arial"/>
          <w:sz w:val="24"/>
          <w:szCs w:val="24"/>
        </w:rPr>
        <w:t>The statement of accounts must be approved and signed by the Responsible Financial Officer and the Chairman of the meeting approving the statement of accounts.</w:t>
      </w:r>
    </w:p>
    <w:p w14:paraId="63157EE0" w14:textId="77777777" w:rsidR="00B17C74" w:rsidRDefault="00B17C74">
      <w:pPr>
        <w:rPr>
          <w:rFonts w:ascii="Arial" w:hAnsi="Arial" w:cs="Arial"/>
          <w:sz w:val="24"/>
          <w:szCs w:val="24"/>
        </w:rPr>
      </w:pPr>
      <w:r>
        <w:rPr>
          <w:rFonts w:ascii="Arial" w:hAnsi="Arial" w:cs="Arial"/>
          <w:sz w:val="24"/>
          <w:szCs w:val="24"/>
        </w:rPr>
        <w:br w:type="page"/>
      </w:r>
    </w:p>
    <w:p w14:paraId="1E5017F9" w14:textId="09C4EF1A" w:rsidR="00B17C74" w:rsidRDefault="00B17C74" w:rsidP="00B17C74">
      <w:pPr>
        <w:rPr>
          <w:rFonts w:ascii="Arial" w:hAnsi="Arial" w:cs="Arial"/>
          <w:sz w:val="24"/>
          <w:szCs w:val="24"/>
        </w:rPr>
      </w:pPr>
      <w:r w:rsidRPr="00B17C74">
        <w:rPr>
          <w:rFonts w:ascii="Arial" w:hAnsi="Arial" w:cs="Arial"/>
          <w:sz w:val="24"/>
          <w:szCs w:val="24"/>
        </w:rPr>
        <w:lastRenderedPageBreak/>
        <w:t>The statement of accounts should be accompanied by:</w:t>
      </w:r>
    </w:p>
    <w:p w14:paraId="77752404" w14:textId="77777777" w:rsidR="00B17C74" w:rsidRDefault="00B17C74" w:rsidP="00B17C74">
      <w:pPr>
        <w:pStyle w:val="ListParagraph"/>
        <w:numPr>
          <w:ilvl w:val="0"/>
          <w:numId w:val="2"/>
        </w:numPr>
        <w:rPr>
          <w:rFonts w:ascii="Arial" w:hAnsi="Arial" w:cs="Arial"/>
          <w:sz w:val="24"/>
          <w:szCs w:val="24"/>
        </w:rPr>
      </w:pPr>
      <w:r w:rsidRPr="00B17C74">
        <w:rPr>
          <w:rFonts w:ascii="Arial" w:hAnsi="Arial" w:cs="Arial"/>
          <w:sz w:val="24"/>
          <w:szCs w:val="24"/>
        </w:rPr>
        <w:t>a copy of the bank reconciliation for the relevant financial year,</w:t>
      </w:r>
    </w:p>
    <w:p w14:paraId="1798E980" w14:textId="77777777" w:rsidR="00B17C74" w:rsidRDefault="00B17C74" w:rsidP="00B17C74">
      <w:pPr>
        <w:pStyle w:val="ListParagraph"/>
        <w:rPr>
          <w:rFonts w:ascii="Arial" w:hAnsi="Arial" w:cs="Arial"/>
          <w:sz w:val="24"/>
          <w:szCs w:val="24"/>
        </w:rPr>
      </w:pPr>
    </w:p>
    <w:p w14:paraId="72CB54AE" w14:textId="66988CFB" w:rsidR="00B17C74" w:rsidRDefault="00B17C74" w:rsidP="00B17C74">
      <w:pPr>
        <w:pStyle w:val="ListParagraph"/>
        <w:numPr>
          <w:ilvl w:val="0"/>
          <w:numId w:val="2"/>
        </w:numPr>
        <w:rPr>
          <w:rFonts w:ascii="Arial" w:hAnsi="Arial" w:cs="Arial"/>
          <w:sz w:val="24"/>
          <w:szCs w:val="24"/>
        </w:rPr>
      </w:pPr>
      <w:r w:rsidRPr="00B17C74">
        <w:rPr>
          <w:rFonts w:ascii="Arial" w:hAnsi="Arial" w:cs="Arial"/>
          <w:sz w:val="24"/>
          <w:szCs w:val="24"/>
        </w:rPr>
        <w:t>an explanation of any significant variances (</w:t>
      </w:r>
      <w:r w:rsidR="009771FC" w:rsidRPr="00B17C74">
        <w:rPr>
          <w:rFonts w:ascii="Arial" w:hAnsi="Arial" w:cs="Arial"/>
          <w:sz w:val="24"/>
          <w:szCs w:val="24"/>
        </w:rPr>
        <w:t>e.g.,</w:t>
      </w:r>
      <w:r w:rsidRPr="00B17C74">
        <w:rPr>
          <w:rFonts w:ascii="Arial" w:hAnsi="Arial" w:cs="Arial"/>
          <w:sz w:val="24"/>
          <w:szCs w:val="24"/>
        </w:rPr>
        <w:t xml:space="preserve"> more than 10-15 percent, in line with proper practices) in the statement of accounts for the relevant year and previous year, and</w:t>
      </w:r>
    </w:p>
    <w:p w14:paraId="7D7C9EE7" w14:textId="77777777" w:rsidR="00B17C74" w:rsidRPr="00B17C74" w:rsidRDefault="00B17C74" w:rsidP="00B17C74">
      <w:pPr>
        <w:pStyle w:val="ListParagraph"/>
        <w:rPr>
          <w:rFonts w:ascii="Arial" w:hAnsi="Arial" w:cs="Arial"/>
          <w:sz w:val="24"/>
          <w:szCs w:val="24"/>
        </w:rPr>
      </w:pPr>
    </w:p>
    <w:p w14:paraId="13685D8D" w14:textId="77777777" w:rsidR="00B17C74" w:rsidRDefault="00B17C74" w:rsidP="00B17C74">
      <w:pPr>
        <w:pStyle w:val="ListParagraph"/>
        <w:numPr>
          <w:ilvl w:val="0"/>
          <w:numId w:val="2"/>
        </w:numPr>
        <w:rPr>
          <w:rFonts w:ascii="Arial" w:hAnsi="Arial" w:cs="Arial"/>
          <w:sz w:val="24"/>
          <w:szCs w:val="24"/>
        </w:rPr>
      </w:pPr>
      <w:r w:rsidRPr="00B17C74">
        <w:rPr>
          <w:rFonts w:ascii="Arial" w:hAnsi="Arial" w:cs="Arial"/>
          <w:sz w:val="24"/>
          <w:szCs w:val="24"/>
        </w:rPr>
        <w:t>an explanation of any differences between ‘balances carried forward’ and ‘total cash and short-term investments’, if applicable.</w:t>
      </w:r>
    </w:p>
    <w:p w14:paraId="25D9B095" w14:textId="77777777" w:rsidR="00B17C74" w:rsidRPr="00B17C74" w:rsidRDefault="00B17C74" w:rsidP="00B17C74">
      <w:pPr>
        <w:pStyle w:val="ListParagraph"/>
        <w:rPr>
          <w:rFonts w:ascii="Arial" w:hAnsi="Arial" w:cs="Arial"/>
          <w:sz w:val="24"/>
          <w:szCs w:val="24"/>
        </w:rPr>
      </w:pPr>
    </w:p>
    <w:p w14:paraId="4B18A6DC" w14:textId="77777777" w:rsidR="00B17C74" w:rsidRPr="00B17C74" w:rsidRDefault="00B17C74" w:rsidP="00B17C74">
      <w:pPr>
        <w:rPr>
          <w:rFonts w:ascii="Arial Black" w:hAnsi="Arial Black" w:cs="Arial"/>
          <w:sz w:val="24"/>
          <w:szCs w:val="24"/>
        </w:rPr>
      </w:pPr>
      <w:r w:rsidRPr="00B17C74">
        <w:rPr>
          <w:rFonts w:ascii="Arial Black" w:hAnsi="Arial Black" w:cs="Arial"/>
          <w:sz w:val="24"/>
          <w:szCs w:val="24"/>
        </w:rPr>
        <w:t>ANNUAL GOVERNANCE STATEMENT</w:t>
      </w:r>
    </w:p>
    <w:p w14:paraId="69BBD655" w14:textId="77777777" w:rsidR="00B17C74" w:rsidRDefault="00B17C74" w:rsidP="00B17C74">
      <w:pPr>
        <w:rPr>
          <w:rFonts w:ascii="Arial" w:hAnsi="Arial" w:cs="Arial"/>
          <w:sz w:val="24"/>
          <w:szCs w:val="24"/>
        </w:rPr>
      </w:pPr>
      <w:r>
        <w:rPr>
          <w:rFonts w:ascii="Arial" w:hAnsi="Arial" w:cs="Arial"/>
          <w:sz w:val="24"/>
          <w:szCs w:val="24"/>
        </w:rPr>
        <w:t>Cornforth</w:t>
      </w:r>
      <w:r w:rsidRPr="00B17C74">
        <w:rPr>
          <w:rFonts w:ascii="Arial" w:hAnsi="Arial" w:cs="Arial"/>
          <w:sz w:val="24"/>
          <w:szCs w:val="24"/>
        </w:rPr>
        <w:t xml:space="preserve"> Parish Council must publish their annual governance statement according to the format included in the Annual Return form.</w:t>
      </w:r>
    </w:p>
    <w:p w14:paraId="1E3345DC" w14:textId="77777777" w:rsidR="00B17C74" w:rsidRDefault="00B17C74" w:rsidP="00B17C74">
      <w:pPr>
        <w:rPr>
          <w:rFonts w:ascii="Arial" w:hAnsi="Arial" w:cs="Arial"/>
          <w:sz w:val="24"/>
          <w:szCs w:val="24"/>
        </w:rPr>
      </w:pPr>
    </w:p>
    <w:p w14:paraId="0F406436" w14:textId="77777777" w:rsidR="00B17C74" w:rsidRPr="00B17C74" w:rsidRDefault="00B17C74" w:rsidP="00B17C74">
      <w:pPr>
        <w:rPr>
          <w:rFonts w:ascii="Arial Black" w:hAnsi="Arial Black" w:cs="Arial"/>
          <w:sz w:val="24"/>
          <w:szCs w:val="24"/>
        </w:rPr>
      </w:pPr>
      <w:r w:rsidRPr="00B17C74">
        <w:rPr>
          <w:rFonts w:ascii="Arial Black" w:hAnsi="Arial Black" w:cs="Arial"/>
          <w:sz w:val="24"/>
          <w:szCs w:val="24"/>
        </w:rPr>
        <w:t>INTERNAL AUDIT REPORT</w:t>
      </w:r>
    </w:p>
    <w:p w14:paraId="3755ED77" w14:textId="2F52879F" w:rsidR="00B17C74" w:rsidRDefault="00B17C74" w:rsidP="00B17C74">
      <w:pPr>
        <w:rPr>
          <w:rFonts w:ascii="Arial" w:hAnsi="Arial" w:cs="Arial"/>
          <w:sz w:val="24"/>
          <w:szCs w:val="24"/>
        </w:rPr>
      </w:pPr>
      <w:r>
        <w:rPr>
          <w:rFonts w:ascii="Arial" w:hAnsi="Arial" w:cs="Arial"/>
          <w:sz w:val="24"/>
          <w:szCs w:val="24"/>
        </w:rPr>
        <w:t xml:space="preserve">Cornforth </w:t>
      </w:r>
      <w:r w:rsidRPr="00B17C74">
        <w:rPr>
          <w:rFonts w:ascii="Arial" w:hAnsi="Arial" w:cs="Arial"/>
          <w:sz w:val="24"/>
          <w:szCs w:val="24"/>
        </w:rPr>
        <w:t>Parish Council must publish their annual internal audit report according to the format included in the Annual Return form.</w:t>
      </w:r>
    </w:p>
    <w:p w14:paraId="0C29B24F" w14:textId="77777777" w:rsidR="00B17C74" w:rsidRDefault="00B17C74" w:rsidP="00B17C74">
      <w:pPr>
        <w:rPr>
          <w:rFonts w:ascii="Arial" w:hAnsi="Arial" w:cs="Arial"/>
          <w:sz w:val="24"/>
          <w:szCs w:val="24"/>
        </w:rPr>
      </w:pPr>
    </w:p>
    <w:p w14:paraId="11957FBF" w14:textId="71311CB5" w:rsidR="00B17C74" w:rsidRPr="00B17C74" w:rsidRDefault="00B17C74" w:rsidP="00B17C74">
      <w:pPr>
        <w:rPr>
          <w:rFonts w:ascii="Arial Black" w:hAnsi="Arial Black" w:cs="Arial"/>
          <w:sz w:val="24"/>
          <w:szCs w:val="24"/>
        </w:rPr>
      </w:pPr>
      <w:r w:rsidRPr="00B17C74">
        <w:rPr>
          <w:rFonts w:ascii="Arial Black" w:hAnsi="Arial Black" w:cs="Arial"/>
          <w:sz w:val="24"/>
          <w:szCs w:val="24"/>
        </w:rPr>
        <w:t>LIST OF COUNCILLOR OR MEMBER RESPONSIBILITIES</w:t>
      </w:r>
    </w:p>
    <w:p w14:paraId="53910B44" w14:textId="77777777" w:rsidR="00B17C74" w:rsidRDefault="00B17C74" w:rsidP="00B17C74">
      <w:pPr>
        <w:rPr>
          <w:rFonts w:ascii="Arial" w:hAnsi="Arial" w:cs="Arial"/>
          <w:sz w:val="24"/>
          <w:szCs w:val="24"/>
        </w:rPr>
      </w:pPr>
      <w:r>
        <w:rPr>
          <w:rFonts w:ascii="Arial" w:hAnsi="Arial" w:cs="Arial"/>
          <w:sz w:val="24"/>
          <w:szCs w:val="24"/>
        </w:rPr>
        <w:t xml:space="preserve">Cornforth </w:t>
      </w:r>
      <w:r w:rsidRPr="00B17C74">
        <w:rPr>
          <w:rFonts w:ascii="Arial" w:hAnsi="Arial" w:cs="Arial"/>
          <w:sz w:val="24"/>
          <w:szCs w:val="24"/>
        </w:rPr>
        <w:t>Parish Council must publish a list of councillor or member responsibilities. The list should include the following information:</w:t>
      </w:r>
    </w:p>
    <w:p w14:paraId="7E55B544" w14:textId="77777777" w:rsidR="00B17C74" w:rsidRDefault="00B17C74" w:rsidP="00B17C74">
      <w:pPr>
        <w:pStyle w:val="ListParagraph"/>
        <w:numPr>
          <w:ilvl w:val="0"/>
          <w:numId w:val="3"/>
        </w:numPr>
        <w:rPr>
          <w:rFonts w:ascii="Arial" w:hAnsi="Arial" w:cs="Arial"/>
          <w:sz w:val="24"/>
          <w:szCs w:val="24"/>
        </w:rPr>
      </w:pPr>
      <w:r w:rsidRPr="00B17C74">
        <w:rPr>
          <w:rFonts w:ascii="Arial" w:hAnsi="Arial" w:cs="Arial"/>
          <w:sz w:val="24"/>
          <w:szCs w:val="24"/>
        </w:rPr>
        <w:t>names of all councillors or members of the authority,</w:t>
      </w:r>
    </w:p>
    <w:p w14:paraId="684050A9" w14:textId="77777777" w:rsidR="00B17C74" w:rsidRDefault="00B17C74" w:rsidP="00B17C74">
      <w:pPr>
        <w:pStyle w:val="ListParagraph"/>
        <w:rPr>
          <w:rFonts w:ascii="Arial" w:hAnsi="Arial" w:cs="Arial"/>
          <w:sz w:val="24"/>
          <w:szCs w:val="24"/>
        </w:rPr>
      </w:pPr>
    </w:p>
    <w:p w14:paraId="4F2700BE" w14:textId="77777777" w:rsidR="00B17C74" w:rsidRDefault="00B17C74" w:rsidP="00B17C74">
      <w:pPr>
        <w:pStyle w:val="ListParagraph"/>
        <w:numPr>
          <w:ilvl w:val="0"/>
          <w:numId w:val="3"/>
        </w:numPr>
        <w:rPr>
          <w:rFonts w:ascii="Arial" w:hAnsi="Arial" w:cs="Arial"/>
          <w:sz w:val="24"/>
          <w:szCs w:val="24"/>
        </w:rPr>
      </w:pPr>
      <w:r w:rsidRPr="00B17C74">
        <w:rPr>
          <w:rFonts w:ascii="Arial" w:hAnsi="Arial" w:cs="Arial"/>
          <w:sz w:val="24"/>
          <w:szCs w:val="24"/>
        </w:rPr>
        <w:t>committee or board membership and function (if Chairman or Vice Chairman) of each councillor or member, and</w:t>
      </w:r>
    </w:p>
    <w:p w14:paraId="26545423" w14:textId="77777777" w:rsidR="00B17C74" w:rsidRPr="00B17C74" w:rsidRDefault="00B17C74" w:rsidP="00B17C74">
      <w:pPr>
        <w:pStyle w:val="ListParagraph"/>
        <w:rPr>
          <w:rFonts w:ascii="Arial" w:hAnsi="Arial" w:cs="Arial"/>
          <w:sz w:val="24"/>
          <w:szCs w:val="24"/>
        </w:rPr>
      </w:pPr>
    </w:p>
    <w:p w14:paraId="4D799FDC" w14:textId="77777777" w:rsidR="00FB6376" w:rsidRDefault="00B17C74" w:rsidP="00B17C74">
      <w:pPr>
        <w:pStyle w:val="ListParagraph"/>
        <w:numPr>
          <w:ilvl w:val="0"/>
          <w:numId w:val="3"/>
        </w:numPr>
        <w:rPr>
          <w:rFonts w:ascii="Arial" w:hAnsi="Arial" w:cs="Arial"/>
          <w:sz w:val="24"/>
          <w:szCs w:val="24"/>
        </w:rPr>
      </w:pPr>
      <w:r w:rsidRPr="00B17C74">
        <w:rPr>
          <w:rFonts w:ascii="Arial" w:hAnsi="Arial" w:cs="Arial"/>
          <w:sz w:val="24"/>
          <w:szCs w:val="24"/>
        </w:rPr>
        <w:t>Representation on external local public bodies (if nominated to represent the authority or board) of each councillor or member.</w:t>
      </w:r>
    </w:p>
    <w:p w14:paraId="4DF6A0AD" w14:textId="77777777" w:rsidR="00FB6376" w:rsidRPr="00FB6376" w:rsidRDefault="00FB6376" w:rsidP="00FB6376">
      <w:pPr>
        <w:pStyle w:val="ListParagraph"/>
        <w:rPr>
          <w:rFonts w:ascii="Arial" w:hAnsi="Arial" w:cs="Arial"/>
          <w:sz w:val="24"/>
          <w:szCs w:val="24"/>
        </w:rPr>
      </w:pPr>
    </w:p>
    <w:p w14:paraId="0F4C5C19" w14:textId="77777777" w:rsidR="009771FC" w:rsidRDefault="009771FC" w:rsidP="00FB6376">
      <w:pPr>
        <w:rPr>
          <w:rFonts w:ascii="Arial Black" w:hAnsi="Arial Black" w:cs="Arial"/>
          <w:sz w:val="24"/>
          <w:szCs w:val="24"/>
        </w:rPr>
      </w:pPr>
    </w:p>
    <w:p w14:paraId="430A1879" w14:textId="77777777" w:rsidR="009771FC" w:rsidRDefault="009771FC">
      <w:pPr>
        <w:rPr>
          <w:rFonts w:ascii="Arial Black" w:hAnsi="Arial Black" w:cs="Arial"/>
          <w:sz w:val="24"/>
          <w:szCs w:val="24"/>
        </w:rPr>
      </w:pPr>
      <w:r>
        <w:rPr>
          <w:rFonts w:ascii="Arial Black" w:hAnsi="Arial Black" w:cs="Arial"/>
          <w:sz w:val="24"/>
          <w:szCs w:val="24"/>
        </w:rPr>
        <w:br w:type="page"/>
      </w:r>
    </w:p>
    <w:p w14:paraId="4EA8C764" w14:textId="1419F649" w:rsidR="00FB6376" w:rsidRPr="009771FC" w:rsidRDefault="00B17C74" w:rsidP="00FB6376">
      <w:pPr>
        <w:rPr>
          <w:rFonts w:ascii="Arial Black" w:hAnsi="Arial Black" w:cs="Arial"/>
          <w:sz w:val="24"/>
          <w:szCs w:val="24"/>
        </w:rPr>
      </w:pPr>
      <w:r w:rsidRPr="009771FC">
        <w:rPr>
          <w:rFonts w:ascii="Arial Black" w:hAnsi="Arial Black" w:cs="Arial"/>
          <w:sz w:val="24"/>
          <w:szCs w:val="24"/>
        </w:rPr>
        <w:lastRenderedPageBreak/>
        <w:t>D</w:t>
      </w:r>
      <w:r w:rsidR="00FB6376" w:rsidRPr="009771FC">
        <w:rPr>
          <w:rFonts w:ascii="Arial Black" w:hAnsi="Arial Black" w:cs="Arial"/>
          <w:sz w:val="24"/>
          <w:szCs w:val="24"/>
        </w:rPr>
        <w:t>ETAILS OF PUBLIC LAND AND BUILDING ASSETS</w:t>
      </w:r>
    </w:p>
    <w:p w14:paraId="6A483E0F" w14:textId="77777777" w:rsidR="00FB6376" w:rsidRDefault="00FB6376" w:rsidP="00FB6376">
      <w:pPr>
        <w:rPr>
          <w:rFonts w:ascii="Arial" w:hAnsi="Arial" w:cs="Arial"/>
          <w:sz w:val="24"/>
          <w:szCs w:val="24"/>
        </w:rPr>
      </w:pPr>
      <w:r>
        <w:rPr>
          <w:rFonts w:ascii="Arial" w:hAnsi="Arial" w:cs="Arial"/>
          <w:sz w:val="24"/>
          <w:szCs w:val="24"/>
        </w:rPr>
        <w:t>Cornforth</w:t>
      </w:r>
      <w:r w:rsidR="00B17C74" w:rsidRPr="00FB6376">
        <w:rPr>
          <w:rFonts w:ascii="Arial" w:hAnsi="Arial" w:cs="Arial"/>
          <w:sz w:val="24"/>
          <w:szCs w:val="24"/>
        </w:rPr>
        <w:t xml:space="preserve"> Council must publish details of all public land and building assets. Where this information is included in the authority’s asset and liabilities register, this register may be published in its entirety or as an edited version displaying only public land and building assets.</w:t>
      </w:r>
    </w:p>
    <w:p w14:paraId="607D1E40" w14:textId="7B6CB2F2" w:rsidR="00FB6376" w:rsidRDefault="00B17C74" w:rsidP="00FB6376">
      <w:pPr>
        <w:rPr>
          <w:rFonts w:ascii="Arial" w:hAnsi="Arial" w:cs="Arial"/>
          <w:sz w:val="24"/>
          <w:szCs w:val="24"/>
        </w:rPr>
      </w:pPr>
      <w:r w:rsidRPr="00FB6376">
        <w:rPr>
          <w:rFonts w:ascii="Arial" w:hAnsi="Arial" w:cs="Arial"/>
          <w:sz w:val="24"/>
          <w:szCs w:val="24"/>
        </w:rPr>
        <w:t xml:space="preserve">When publishing the required data, </w:t>
      </w:r>
      <w:r w:rsidR="009771FC">
        <w:rPr>
          <w:rFonts w:ascii="Arial" w:hAnsi="Arial" w:cs="Arial"/>
          <w:sz w:val="24"/>
          <w:szCs w:val="24"/>
        </w:rPr>
        <w:t xml:space="preserve">Cornforth </w:t>
      </w:r>
      <w:r w:rsidRPr="00FB6376">
        <w:rPr>
          <w:rFonts w:ascii="Arial" w:hAnsi="Arial" w:cs="Arial"/>
          <w:sz w:val="24"/>
          <w:szCs w:val="24"/>
        </w:rPr>
        <w:t>Parish Council must publish the following information in relation to each land and building asset:</w:t>
      </w:r>
    </w:p>
    <w:p w14:paraId="36762FE0" w14:textId="77777777" w:rsidR="00FB6376" w:rsidRDefault="00B17C74" w:rsidP="00FB6376">
      <w:pPr>
        <w:pStyle w:val="ListParagraph"/>
        <w:numPr>
          <w:ilvl w:val="0"/>
          <w:numId w:val="4"/>
        </w:numPr>
        <w:rPr>
          <w:rFonts w:ascii="Arial" w:hAnsi="Arial" w:cs="Arial"/>
          <w:sz w:val="24"/>
          <w:szCs w:val="24"/>
        </w:rPr>
      </w:pPr>
      <w:r w:rsidRPr="00FB6376">
        <w:rPr>
          <w:rFonts w:ascii="Arial" w:hAnsi="Arial" w:cs="Arial"/>
          <w:sz w:val="24"/>
          <w:szCs w:val="24"/>
        </w:rPr>
        <w:t>description (what it is, including size/acreage if known),</w:t>
      </w:r>
    </w:p>
    <w:p w14:paraId="6FC12EAC" w14:textId="77777777" w:rsidR="00FB6376" w:rsidRDefault="00FB6376" w:rsidP="00FB6376">
      <w:pPr>
        <w:pStyle w:val="ListParagraph"/>
        <w:rPr>
          <w:rFonts w:ascii="Arial" w:hAnsi="Arial" w:cs="Arial"/>
          <w:sz w:val="24"/>
          <w:szCs w:val="24"/>
        </w:rPr>
      </w:pPr>
    </w:p>
    <w:p w14:paraId="485C9810" w14:textId="77777777" w:rsidR="00FB6376" w:rsidRDefault="00B17C74" w:rsidP="00FB6376">
      <w:pPr>
        <w:pStyle w:val="ListParagraph"/>
        <w:numPr>
          <w:ilvl w:val="0"/>
          <w:numId w:val="4"/>
        </w:numPr>
        <w:rPr>
          <w:rFonts w:ascii="Arial" w:hAnsi="Arial" w:cs="Arial"/>
          <w:sz w:val="24"/>
          <w:szCs w:val="24"/>
        </w:rPr>
      </w:pPr>
      <w:r w:rsidRPr="00FB6376">
        <w:rPr>
          <w:rFonts w:ascii="Arial" w:hAnsi="Arial" w:cs="Arial"/>
          <w:sz w:val="24"/>
          <w:szCs w:val="24"/>
        </w:rPr>
        <w:t>location (address or description of location),</w:t>
      </w:r>
    </w:p>
    <w:p w14:paraId="234286F0" w14:textId="77777777" w:rsidR="00FB6376" w:rsidRPr="00FB6376" w:rsidRDefault="00FB6376" w:rsidP="00FB6376">
      <w:pPr>
        <w:pStyle w:val="ListParagraph"/>
        <w:rPr>
          <w:rFonts w:ascii="Arial" w:hAnsi="Arial" w:cs="Arial"/>
          <w:sz w:val="24"/>
          <w:szCs w:val="24"/>
        </w:rPr>
      </w:pPr>
    </w:p>
    <w:p w14:paraId="0AF82656" w14:textId="65ACCD69" w:rsidR="00FB6376" w:rsidRDefault="00B17C74" w:rsidP="00FB6376">
      <w:pPr>
        <w:pStyle w:val="ListParagraph"/>
        <w:numPr>
          <w:ilvl w:val="0"/>
          <w:numId w:val="4"/>
        </w:numPr>
        <w:rPr>
          <w:rFonts w:ascii="Arial" w:hAnsi="Arial" w:cs="Arial"/>
          <w:sz w:val="24"/>
          <w:szCs w:val="24"/>
        </w:rPr>
      </w:pPr>
      <w:r w:rsidRPr="00FB6376">
        <w:rPr>
          <w:rFonts w:ascii="Arial" w:hAnsi="Arial" w:cs="Arial"/>
          <w:sz w:val="24"/>
          <w:szCs w:val="24"/>
        </w:rPr>
        <w:t xml:space="preserve">owner/custodian, </w:t>
      </w:r>
      <w:r w:rsidR="009771FC" w:rsidRPr="00FB6376">
        <w:rPr>
          <w:rFonts w:ascii="Arial" w:hAnsi="Arial" w:cs="Arial"/>
          <w:sz w:val="24"/>
          <w:szCs w:val="24"/>
        </w:rPr>
        <w:t>e.g.,</w:t>
      </w:r>
      <w:r w:rsidRPr="00FB6376">
        <w:rPr>
          <w:rFonts w:ascii="Arial" w:hAnsi="Arial" w:cs="Arial"/>
          <w:sz w:val="24"/>
          <w:szCs w:val="24"/>
        </w:rPr>
        <w:t xml:space="preserve"> the authority or board manages the land or asset on behalf of a local charity,</w:t>
      </w:r>
    </w:p>
    <w:p w14:paraId="6CE36BD5" w14:textId="77777777" w:rsidR="00FB6376" w:rsidRPr="00FB6376" w:rsidRDefault="00FB6376" w:rsidP="00FB6376">
      <w:pPr>
        <w:pStyle w:val="ListParagraph"/>
        <w:rPr>
          <w:rFonts w:ascii="Arial" w:hAnsi="Arial" w:cs="Arial"/>
          <w:sz w:val="24"/>
          <w:szCs w:val="24"/>
        </w:rPr>
      </w:pPr>
    </w:p>
    <w:p w14:paraId="233CDC9D" w14:textId="77777777" w:rsidR="00FB6376" w:rsidRDefault="00B17C74" w:rsidP="00FB6376">
      <w:pPr>
        <w:pStyle w:val="ListParagraph"/>
        <w:numPr>
          <w:ilvl w:val="0"/>
          <w:numId w:val="4"/>
        </w:numPr>
        <w:rPr>
          <w:rFonts w:ascii="Arial" w:hAnsi="Arial" w:cs="Arial"/>
          <w:sz w:val="24"/>
          <w:szCs w:val="24"/>
        </w:rPr>
      </w:pPr>
      <w:r w:rsidRPr="00FB6376">
        <w:rPr>
          <w:rFonts w:ascii="Arial" w:hAnsi="Arial" w:cs="Arial"/>
          <w:sz w:val="24"/>
          <w:szCs w:val="24"/>
        </w:rPr>
        <w:t>date of acquisition (if known),</w:t>
      </w:r>
    </w:p>
    <w:p w14:paraId="70E8295B" w14:textId="77777777" w:rsidR="00FB6376" w:rsidRPr="00FB6376" w:rsidRDefault="00FB6376" w:rsidP="00FB6376">
      <w:pPr>
        <w:pStyle w:val="ListParagraph"/>
        <w:rPr>
          <w:rFonts w:ascii="Arial" w:hAnsi="Arial" w:cs="Arial"/>
          <w:sz w:val="24"/>
          <w:szCs w:val="24"/>
        </w:rPr>
      </w:pPr>
    </w:p>
    <w:p w14:paraId="07C714A0" w14:textId="77777777" w:rsidR="00FB6376" w:rsidRDefault="00B17C74" w:rsidP="00FB6376">
      <w:pPr>
        <w:pStyle w:val="ListParagraph"/>
        <w:numPr>
          <w:ilvl w:val="0"/>
          <w:numId w:val="4"/>
        </w:numPr>
        <w:rPr>
          <w:rFonts w:ascii="Arial" w:hAnsi="Arial" w:cs="Arial"/>
          <w:sz w:val="24"/>
          <w:szCs w:val="24"/>
        </w:rPr>
      </w:pPr>
      <w:r w:rsidRPr="00FB6376">
        <w:rPr>
          <w:rFonts w:ascii="Arial" w:hAnsi="Arial" w:cs="Arial"/>
          <w:sz w:val="24"/>
          <w:szCs w:val="24"/>
        </w:rPr>
        <w:t>cost of acquisition (or proxy value), and</w:t>
      </w:r>
      <w:r w:rsidR="00FB6376">
        <w:rPr>
          <w:rFonts w:ascii="Arial" w:hAnsi="Arial" w:cs="Arial"/>
          <w:sz w:val="24"/>
          <w:szCs w:val="24"/>
        </w:rPr>
        <w:t xml:space="preserve"> </w:t>
      </w:r>
      <w:r w:rsidRPr="00FB6376">
        <w:rPr>
          <w:rFonts w:ascii="Arial" w:hAnsi="Arial" w:cs="Arial"/>
          <w:sz w:val="24"/>
          <w:szCs w:val="24"/>
        </w:rPr>
        <w:t>present use.</w:t>
      </w:r>
    </w:p>
    <w:p w14:paraId="7B6EE190" w14:textId="77777777" w:rsidR="00FB6376" w:rsidRPr="00FB6376" w:rsidRDefault="00FB6376" w:rsidP="00FB6376">
      <w:pPr>
        <w:pStyle w:val="ListParagraph"/>
        <w:rPr>
          <w:rFonts w:ascii="Arial" w:hAnsi="Arial" w:cs="Arial"/>
          <w:sz w:val="24"/>
          <w:szCs w:val="24"/>
        </w:rPr>
      </w:pPr>
    </w:p>
    <w:p w14:paraId="3360314C" w14:textId="476A179D" w:rsidR="00FB6376" w:rsidRPr="00FB6376" w:rsidRDefault="00B17C74" w:rsidP="00FB6376">
      <w:pPr>
        <w:rPr>
          <w:rFonts w:ascii="Arial Black" w:hAnsi="Arial Black" w:cs="Arial"/>
          <w:sz w:val="24"/>
          <w:szCs w:val="24"/>
        </w:rPr>
      </w:pPr>
      <w:r w:rsidRPr="00FB6376">
        <w:rPr>
          <w:rFonts w:ascii="Arial Black" w:hAnsi="Arial Black" w:cs="Arial"/>
          <w:sz w:val="24"/>
          <w:szCs w:val="24"/>
        </w:rPr>
        <w:t>I</w:t>
      </w:r>
      <w:r w:rsidR="00FB6376" w:rsidRPr="00FB6376">
        <w:rPr>
          <w:rFonts w:ascii="Arial Black" w:hAnsi="Arial Black" w:cs="Arial"/>
          <w:sz w:val="24"/>
          <w:szCs w:val="24"/>
        </w:rPr>
        <w:t>NFORMATION TO BE PUBLISHED MORE FREQUENTLY THAN ANNUALLY</w:t>
      </w:r>
    </w:p>
    <w:p w14:paraId="4C152171" w14:textId="77777777" w:rsidR="00FB6376" w:rsidRPr="00FB6376" w:rsidRDefault="00B17C74" w:rsidP="00FB6376">
      <w:pPr>
        <w:rPr>
          <w:rFonts w:ascii="Arial" w:hAnsi="Arial" w:cs="Arial"/>
          <w:b/>
          <w:bCs/>
          <w:i/>
          <w:iCs/>
          <w:sz w:val="24"/>
          <w:szCs w:val="24"/>
        </w:rPr>
      </w:pPr>
      <w:r w:rsidRPr="00FB6376">
        <w:rPr>
          <w:rFonts w:ascii="Arial" w:hAnsi="Arial" w:cs="Arial"/>
          <w:b/>
          <w:bCs/>
          <w:i/>
          <w:iCs/>
          <w:sz w:val="24"/>
          <w:szCs w:val="24"/>
        </w:rPr>
        <w:t>Minutes, agendas and papers of formal meetings</w:t>
      </w:r>
    </w:p>
    <w:p w14:paraId="140076AA" w14:textId="610715BF" w:rsidR="00FB6376" w:rsidRDefault="00FB6376" w:rsidP="00FB6376">
      <w:pPr>
        <w:rPr>
          <w:rFonts w:ascii="Arial" w:hAnsi="Arial" w:cs="Arial"/>
          <w:sz w:val="24"/>
          <w:szCs w:val="24"/>
        </w:rPr>
      </w:pPr>
      <w:r>
        <w:rPr>
          <w:rFonts w:ascii="Arial" w:hAnsi="Arial" w:cs="Arial"/>
          <w:sz w:val="24"/>
          <w:szCs w:val="24"/>
        </w:rPr>
        <w:t>Cornforth Par</w:t>
      </w:r>
      <w:r w:rsidR="00B17C74" w:rsidRPr="00FB6376">
        <w:rPr>
          <w:rFonts w:ascii="Arial" w:hAnsi="Arial" w:cs="Arial"/>
          <w:sz w:val="24"/>
          <w:szCs w:val="24"/>
        </w:rPr>
        <w:t>ish Council must publish the draft minutes from all formal meetings (</w:t>
      </w:r>
      <w:r w:rsidR="009771FC" w:rsidRPr="00FB6376">
        <w:rPr>
          <w:rFonts w:ascii="Arial" w:hAnsi="Arial" w:cs="Arial"/>
          <w:sz w:val="24"/>
          <w:szCs w:val="24"/>
        </w:rPr>
        <w:t>i.e.,</w:t>
      </w:r>
      <w:r w:rsidR="00B17C74" w:rsidRPr="00FB6376">
        <w:rPr>
          <w:rFonts w:ascii="Arial" w:hAnsi="Arial" w:cs="Arial"/>
          <w:sz w:val="24"/>
          <w:szCs w:val="24"/>
        </w:rPr>
        <w:t xml:space="preserve"> full council or board, committee and sub-committee meetings) not later than one month after the meeting has taken place. These minutes should be signed at the next meeting.</w:t>
      </w:r>
    </w:p>
    <w:p w14:paraId="6D897A7C" w14:textId="34098B59" w:rsidR="009771FC" w:rsidRPr="00CD714F" w:rsidRDefault="00FB6376" w:rsidP="00CD714F">
      <w:pPr>
        <w:rPr>
          <w:rFonts w:ascii="Arial" w:hAnsi="Arial" w:cs="Arial"/>
          <w:sz w:val="24"/>
          <w:szCs w:val="24"/>
        </w:rPr>
      </w:pPr>
      <w:r>
        <w:rPr>
          <w:rFonts w:ascii="Arial" w:hAnsi="Arial" w:cs="Arial"/>
          <w:sz w:val="24"/>
          <w:szCs w:val="24"/>
        </w:rPr>
        <w:t>Cornforth</w:t>
      </w:r>
      <w:r w:rsidR="00B17C74" w:rsidRPr="00FB6376">
        <w:rPr>
          <w:rFonts w:ascii="Arial" w:hAnsi="Arial" w:cs="Arial"/>
          <w:sz w:val="24"/>
          <w:szCs w:val="24"/>
        </w:rPr>
        <w:t xml:space="preserve"> Parish Council must also publish meeting agendas, not later than three clear days before the meeting to which they relate is taking place.</w:t>
      </w:r>
    </w:p>
    <w:sectPr w:rsidR="009771FC" w:rsidRPr="00CD714F" w:rsidSect="00B17C74">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7303" w14:textId="77777777" w:rsidR="00244303" w:rsidRDefault="00244303" w:rsidP="00B17C74">
      <w:pPr>
        <w:spacing w:after="0" w:line="240" w:lineRule="auto"/>
      </w:pPr>
      <w:r>
        <w:separator/>
      </w:r>
    </w:p>
  </w:endnote>
  <w:endnote w:type="continuationSeparator" w:id="0">
    <w:p w14:paraId="1BA18789" w14:textId="77777777" w:rsidR="00244303" w:rsidRDefault="00244303" w:rsidP="00B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52490"/>
      <w:docPartObj>
        <w:docPartGallery w:val="Page Numbers (Bottom of Page)"/>
        <w:docPartUnique/>
      </w:docPartObj>
    </w:sdtPr>
    <w:sdtEndPr>
      <w:rPr>
        <w:noProof/>
      </w:rPr>
    </w:sdtEndPr>
    <w:sdtContent>
      <w:p w14:paraId="30182FCF" w14:textId="27C6097A" w:rsidR="00B17C74" w:rsidRDefault="00B17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149BD" w14:textId="77777777" w:rsidR="00B17C74" w:rsidRDefault="00B1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D76D" w14:textId="77777777" w:rsidR="00244303" w:rsidRDefault="00244303" w:rsidP="00B17C74">
      <w:pPr>
        <w:spacing w:after="0" w:line="240" w:lineRule="auto"/>
      </w:pPr>
      <w:r>
        <w:separator/>
      </w:r>
    </w:p>
  </w:footnote>
  <w:footnote w:type="continuationSeparator" w:id="0">
    <w:p w14:paraId="457D6482" w14:textId="77777777" w:rsidR="00244303" w:rsidRDefault="00244303" w:rsidP="00B1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E81F" w14:textId="55EFAC76" w:rsidR="008A332D" w:rsidRPr="008A332D" w:rsidRDefault="008A332D" w:rsidP="008A332D">
    <w:pPr>
      <w:pStyle w:val="Header"/>
      <w:jc w:val="right"/>
      <w:rPr>
        <w:rFonts w:ascii="Arial Black" w:hAnsi="Arial Black"/>
        <w:sz w:val="16"/>
        <w:szCs w:val="16"/>
      </w:rPr>
    </w:pPr>
    <w:r w:rsidRPr="008A332D">
      <w:rPr>
        <w:rFonts w:ascii="Arial Black" w:hAnsi="Arial Black"/>
        <w:sz w:val="16"/>
        <w:szCs w:val="16"/>
      </w:rPr>
      <w:t>CPC_1</w:t>
    </w:r>
    <w:r w:rsidR="00ED4977">
      <w:rPr>
        <w:rFonts w:ascii="Arial Black" w:hAnsi="Arial Black"/>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24B"/>
    <w:multiLevelType w:val="hybridMultilevel"/>
    <w:tmpl w:val="446E7F3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0953"/>
    <w:multiLevelType w:val="hybridMultilevel"/>
    <w:tmpl w:val="DB029118"/>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A0823"/>
    <w:multiLevelType w:val="hybridMultilevel"/>
    <w:tmpl w:val="C7D6E9B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D4C45"/>
    <w:multiLevelType w:val="hybridMultilevel"/>
    <w:tmpl w:val="4EEE7508"/>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918531">
    <w:abstractNumId w:val="2"/>
  </w:num>
  <w:num w:numId="2" w16cid:durableId="768085884">
    <w:abstractNumId w:val="0"/>
  </w:num>
  <w:num w:numId="3" w16cid:durableId="456488968">
    <w:abstractNumId w:val="1"/>
  </w:num>
  <w:num w:numId="4" w16cid:durableId="422266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74"/>
    <w:rsid w:val="000868A6"/>
    <w:rsid w:val="00244303"/>
    <w:rsid w:val="0029693B"/>
    <w:rsid w:val="004B280F"/>
    <w:rsid w:val="00714039"/>
    <w:rsid w:val="00763C94"/>
    <w:rsid w:val="008A332D"/>
    <w:rsid w:val="00955060"/>
    <w:rsid w:val="009771FC"/>
    <w:rsid w:val="009F1625"/>
    <w:rsid w:val="00B0209F"/>
    <w:rsid w:val="00B17C74"/>
    <w:rsid w:val="00C6507A"/>
    <w:rsid w:val="00CD714F"/>
    <w:rsid w:val="00ED4977"/>
    <w:rsid w:val="00FB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7CB3"/>
  <w15:chartTrackingRefBased/>
  <w15:docId w15:val="{91B7B5B0-6BB4-4479-BF73-BD09DA51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74"/>
  </w:style>
  <w:style w:type="paragraph" w:styleId="Footer">
    <w:name w:val="footer"/>
    <w:basedOn w:val="Normal"/>
    <w:link w:val="FooterChar"/>
    <w:uiPriority w:val="99"/>
    <w:unhideWhenUsed/>
    <w:rsid w:val="00B17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74"/>
  </w:style>
  <w:style w:type="paragraph" w:styleId="ListParagraph">
    <w:name w:val="List Paragraph"/>
    <w:basedOn w:val="Normal"/>
    <w:uiPriority w:val="34"/>
    <w:qFormat/>
    <w:rsid w:val="00B1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10</cp:revision>
  <dcterms:created xsi:type="dcterms:W3CDTF">2021-03-15T10:38:00Z</dcterms:created>
  <dcterms:modified xsi:type="dcterms:W3CDTF">2022-10-30T21:18:00Z</dcterms:modified>
</cp:coreProperties>
</file>